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2371"/>
        <w:tblW w:w="21128" w:type="dxa"/>
        <w:tblLayout w:type="fixed"/>
        <w:tblLook w:val="04A0" w:firstRow="1" w:lastRow="0" w:firstColumn="1" w:lastColumn="0" w:noHBand="0" w:noVBand="1"/>
      </w:tblPr>
      <w:tblGrid>
        <w:gridCol w:w="1381"/>
        <w:gridCol w:w="1527"/>
        <w:gridCol w:w="1122"/>
        <w:gridCol w:w="1025"/>
        <w:gridCol w:w="1024"/>
        <w:gridCol w:w="1025"/>
        <w:gridCol w:w="1023"/>
        <w:gridCol w:w="1025"/>
        <w:gridCol w:w="991"/>
        <w:gridCol w:w="966"/>
        <w:gridCol w:w="362"/>
        <w:gridCol w:w="1316"/>
        <w:gridCol w:w="1551"/>
        <w:gridCol w:w="1086"/>
        <w:gridCol w:w="966"/>
        <w:gridCol w:w="966"/>
        <w:gridCol w:w="966"/>
        <w:gridCol w:w="845"/>
        <w:gridCol w:w="845"/>
        <w:gridCol w:w="172"/>
        <w:gridCol w:w="906"/>
        <w:gridCol w:w="38"/>
      </w:tblGrid>
      <w:tr w:rsidR="00D715E6" w:rsidRPr="00A81F24" w14:paraId="63B059A4" w14:textId="77777777" w:rsidTr="4F80291E">
        <w:trPr>
          <w:trHeight w:val="400"/>
        </w:trPr>
        <w:tc>
          <w:tcPr>
            <w:tcW w:w="21128" w:type="dxa"/>
            <w:gridSpan w:val="22"/>
            <w:shd w:val="clear" w:color="auto" w:fill="F2F2F2" w:themeFill="background1" w:themeFillShade="F2"/>
          </w:tcPr>
          <w:p w14:paraId="0024B3BE" w14:textId="70A779AE" w:rsidR="00D715E6" w:rsidRPr="00D12C4F" w:rsidRDefault="00D715E6" w:rsidP="76BCE5DA">
            <w:pPr>
              <w:jc w:val="center"/>
              <w:rPr>
                <w:rFonts w:ascii="Letter-join No-Lead 40" w:hAnsi="Letter-join No-Lead 40"/>
                <w:b/>
                <w:bCs/>
                <w:sz w:val="32"/>
                <w:szCs w:val="32"/>
              </w:rPr>
            </w:pPr>
            <w:r w:rsidRPr="00D12C4F">
              <w:rPr>
                <w:rFonts w:ascii="Letter-join No-Lead 40" w:hAnsi="Letter-join No-Lead 40"/>
                <w:b/>
                <w:sz w:val="32"/>
                <w:szCs w:val="32"/>
              </w:rPr>
              <w:t>Curriculum Map – Autumn Term 202</w:t>
            </w:r>
            <w:r w:rsidR="00481F0C">
              <w:rPr>
                <w:rFonts w:ascii="Letter-join No-Lead 40" w:hAnsi="Letter-join No-Lead 40"/>
                <w:b/>
                <w:sz w:val="32"/>
                <w:szCs w:val="32"/>
              </w:rPr>
              <w:t>6</w:t>
            </w:r>
            <w:r w:rsidRPr="00D12C4F">
              <w:rPr>
                <w:rFonts w:ascii="Letter-join No-Lead 40" w:hAnsi="Letter-join No-Lead 40"/>
                <w:b/>
                <w:sz w:val="32"/>
                <w:szCs w:val="32"/>
              </w:rPr>
              <w:t xml:space="preserve"> (15 weeks)</w:t>
            </w:r>
          </w:p>
        </w:tc>
      </w:tr>
      <w:tr w:rsidR="002D38D7" w:rsidRPr="00A81F24" w14:paraId="63B059AA" w14:textId="77777777" w:rsidTr="4F80291E">
        <w:trPr>
          <w:trHeight w:val="400"/>
        </w:trPr>
        <w:tc>
          <w:tcPr>
            <w:tcW w:w="290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63B059A5" w14:textId="77777777" w:rsidR="002D38D7" w:rsidRPr="00A81F24" w:rsidRDefault="002D38D7" w:rsidP="00A81F24">
            <w:pPr>
              <w:jc w:val="center"/>
              <w:rPr>
                <w:b/>
              </w:rPr>
            </w:pPr>
            <w:r w:rsidRPr="00A81F24">
              <w:rPr>
                <w:b/>
              </w:rPr>
              <w:t>Curriculum Area</w:t>
            </w:r>
          </w:p>
        </w:tc>
        <w:tc>
          <w:tcPr>
            <w:tcW w:w="8201" w:type="dxa"/>
            <w:gridSpan w:val="8"/>
            <w:shd w:val="clear" w:color="auto" w:fill="F2F2F2" w:themeFill="background1" w:themeFillShade="F2"/>
            <w:vAlign w:val="center"/>
          </w:tcPr>
          <w:p w14:paraId="0851E97A" w14:textId="0E3E9C18" w:rsidR="002D38D7" w:rsidRPr="00A81F24" w:rsidRDefault="002D38D7" w:rsidP="002D38D7">
            <w:pPr>
              <w:jc w:val="center"/>
              <w:rPr>
                <w:b/>
              </w:rPr>
            </w:pPr>
            <w:r>
              <w:rPr>
                <w:rFonts w:cs="Tahoma-Bold"/>
                <w:b/>
                <w:bCs/>
              </w:rPr>
              <w:t>8 Weeks (</w:t>
            </w:r>
            <w:proofErr w:type="gramStart"/>
            <w:r w:rsidR="005E2F27">
              <w:rPr>
                <w:rFonts w:cs="Tahoma-Bold"/>
                <w:b/>
                <w:bCs/>
              </w:rPr>
              <w:t>1</w:t>
            </w:r>
            <w:r w:rsidRPr="002D38D7">
              <w:rPr>
                <w:rFonts w:cs="Tahoma-Bold"/>
                <w:b/>
                <w:bCs/>
                <w:vertAlign w:val="superscript"/>
              </w:rPr>
              <w:t>nd</w:t>
            </w:r>
            <w:proofErr w:type="gramEnd"/>
            <w:r>
              <w:rPr>
                <w:rFonts w:cs="Tahoma-Bold"/>
                <w:b/>
                <w:bCs/>
              </w:rPr>
              <w:t xml:space="preserve"> Sept </w:t>
            </w:r>
            <w:r w:rsidR="00BF6878">
              <w:rPr>
                <w:rFonts w:cs="Tahoma-Bold"/>
                <w:b/>
                <w:bCs/>
              </w:rPr>
              <w:t>–</w:t>
            </w:r>
            <w:r>
              <w:rPr>
                <w:rFonts w:cs="Tahoma-Bold"/>
                <w:b/>
                <w:bCs/>
              </w:rPr>
              <w:t xml:space="preserve"> </w:t>
            </w:r>
            <w:r w:rsidR="00BF6878">
              <w:rPr>
                <w:rFonts w:cs="Tahoma-Bold"/>
                <w:b/>
                <w:bCs/>
              </w:rPr>
              <w:t>2</w:t>
            </w:r>
            <w:r w:rsidR="005E2F27">
              <w:rPr>
                <w:rFonts w:cs="Tahoma-Bold"/>
                <w:b/>
                <w:bCs/>
              </w:rPr>
              <w:t>4</w:t>
            </w:r>
            <w:r w:rsidR="00BF6878">
              <w:rPr>
                <w:rFonts w:cs="Tahoma-Bold"/>
                <w:b/>
                <w:bCs/>
              </w:rPr>
              <w:t xml:space="preserve"> Oct</w:t>
            </w:r>
            <w:r w:rsidRPr="00A81F24">
              <w:rPr>
                <w:rFonts w:cs="Tahoma-Bold"/>
                <w:b/>
                <w:bCs/>
              </w:rPr>
              <w:t>)</w:t>
            </w:r>
          </w:p>
        </w:tc>
        <w:tc>
          <w:tcPr>
            <w:tcW w:w="362" w:type="dxa"/>
            <w:vMerge w:val="restart"/>
            <w:shd w:val="clear" w:color="auto" w:fill="FFFFFF" w:themeFill="background1"/>
          </w:tcPr>
          <w:p w14:paraId="63B059A7" w14:textId="7AAADFA0" w:rsidR="002D38D7" w:rsidRPr="00A81F24" w:rsidRDefault="002D38D7" w:rsidP="00A81F24">
            <w:pPr>
              <w:rPr>
                <w:b/>
              </w:rPr>
            </w:pPr>
          </w:p>
        </w:tc>
        <w:tc>
          <w:tcPr>
            <w:tcW w:w="2867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63B059A8" w14:textId="77777777" w:rsidR="002D38D7" w:rsidRPr="00A81F24" w:rsidRDefault="002D38D7" w:rsidP="00A81F24">
            <w:pPr>
              <w:jc w:val="center"/>
              <w:rPr>
                <w:b/>
              </w:rPr>
            </w:pPr>
            <w:r w:rsidRPr="00A81F24">
              <w:rPr>
                <w:b/>
              </w:rPr>
              <w:t>Curriculum Area</w:t>
            </w:r>
          </w:p>
        </w:tc>
        <w:tc>
          <w:tcPr>
            <w:tcW w:w="6790" w:type="dxa"/>
            <w:gridSpan w:val="9"/>
            <w:shd w:val="clear" w:color="auto" w:fill="F2F2F2" w:themeFill="background1" w:themeFillShade="F2"/>
            <w:vAlign w:val="center"/>
          </w:tcPr>
          <w:p w14:paraId="71B2CABF" w14:textId="697429CA" w:rsidR="002D38D7" w:rsidRDefault="002D38D7" w:rsidP="76BCE5DA">
            <w:pPr>
              <w:jc w:val="center"/>
              <w:rPr>
                <w:rFonts w:cs="Tahoma-Bold"/>
                <w:b/>
                <w:bCs/>
              </w:rPr>
            </w:pPr>
            <w:r>
              <w:rPr>
                <w:rFonts w:cs="Tahoma-Bold"/>
                <w:b/>
                <w:bCs/>
              </w:rPr>
              <w:t xml:space="preserve">7 Weeks </w:t>
            </w:r>
            <w:r w:rsidR="000C72D6">
              <w:rPr>
                <w:rFonts w:cs="Tahoma-Bold"/>
                <w:b/>
                <w:bCs/>
              </w:rPr>
              <w:t>(</w:t>
            </w:r>
            <w:r w:rsidR="00B56182">
              <w:rPr>
                <w:rFonts w:cs="Tahoma-Bold"/>
                <w:b/>
                <w:bCs/>
              </w:rPr>
              <w:t>3</w:t>
            </w:r>
            <w:r w:rsidR="00D715E6">
              <w:rPr>
                <w:rFonts w:cs="Tahoma-Bold"/>
                <w:b/>
                <w:bCs/>
              </w:rPr>
              <w:t xml:space="preserve"> Nov- </w:t>
            </w:r>
            <w:r w:rsidR="00B56182">
              <w:rPr>
                <w:rFonts w:cs="Tahoma-Bold"/>
                <w:b/>
                <w:bCs/>
              </w:rPr>
              <w:t>19</w:t>
            </w:r>
            <w:r w:rsidR="00D715E6" w:rsidRPr="00D715E6">
              <w:rPr>
                <w:rFonts w:cs="Tahoma-Bold"/>
                <w:b/>
                <w:bCs/>
                <w:vertAlign w:val="superscript"/>
              </w:rPr>
              <w:t>th</w:t>
            </w:r>
            <w:r w:rsidR="00D715E6">
              <w:rPr>
                <w:rFonts w:cs="Tahoma-Bold"/>
                <w:b/>
                <w:bCs/>
              </w:rPr>
              <w:t xml:space="preserve"> December</w:t>
            </w:r>
            <w:r w:rsidRPr="00A81F24">
              <w:rPr>
                <w:rFonts w:cs="Tahoma-Bold"/>
                <w:b/>
                <w:bCs/>
              </w:rPr>
              <w:t>)</w:t>
            </w:r>
          </w:p>
        </w:tc>
      </w:tr>
      <w:tr w:rsidR="005711FB" w:rsidRPr="00A81F24" w14:paraId="63B059BA" w14:textId="77777777" w:rsidTr="4F80291E">
        <w:trPr>
          <w:gridAfter w:val="1"/>
          <w:wAfter w:w="38" w:type="dxa"/>
          <w:trHeight w:val="400"/>
        </w:trPr>
        <w:tc>
          <w:tcPr>
            <w:tcW w:w="2908" w:type="dxa"/>
            <w:gridSpan w:val="2"/>
            <w:vMerge/>
            <w:vAlign w:val="center"/>
          </w:tcPr>
          <w:p w14:paraId="63B059AB" w14:textId="77777777" w:rsidR="00507139" w:rsidRPr="00A81F24" w:rsidRDefault="00507139" w:rsidP="00507139">
            <w:pPr>
              <w:jc w:val="center"/>
              <w:rPr>
                <w:b/>
              </w:rPr>
            </w:pPr>
          </w:p>
        </w:tc>
        <w:tc>
          <w:tcPr>
            <w:tcW w:w="1122" w:type="dxa"/>
            <w:shd w:val="clear" w:color="auto" w:fill="F2F2F2" w:themeFill="background1" w:themeFillShade="F2"/>
            <w:vAlign w:val="center"/>
          </w:tcPr>
          <w:p w14:paraId="63B059AC" w14:textId="7BFDB038" w:rsidR="00507139" w:rsidRPr="00870142" w:rsidRDefault="00481F0C" w:rsidP="00B866C5">
            <w:pPr>
              <w:rPr>
                <w:rFonts w:cs="Tahoma-Bold"/>
                <w:b/>
                <w:bCs/>
                <w:sz w:val="18"/>
                <w:szCs w:val="18"/>
              </w:rPr>
            </w:pPr>
            <w:r w:rsidRPr="00870142">
              <w:rPr>
                <w:rFonts w:cs="Tahoma"/>
                <w:b/>
                <w:sz w:val="18"/>
                <w:szCs w:val="18"/>
              </w:rPr>
              <w:t>31</w:t>
            </w:r>
            <w:r w:rsidR="00507139" w:rsidRPr="00870142">
              <w:rPr>
                <w:rFonts w:cs="Tahoma"/>
                <w:b/>
                <w:sz w:val="18"/>
                <w:szCs w:val="18"/>
              </w:rPr>
              <w:t>/0</w:t>
            </w:r>
            <w:r w:rsidRPr="00870142">
              <w:rPr>
                <w:rFonts w:cs="Tahoma"/>
                <w:b/>
                <w:sz w:val="18"/>
                <w:szCs w:val="18"/>
              </w:rPr>
              <w:t>8</w:t>
            </w:r>
            <w:r w:rsidR="00507139" w:rsidRPr="00870142">
              <w:rPr>
                <w:rFonts w:cs="Tahoma"/>
                <w:b/>
                <w:sz w:val="18"/>
                <w:szCs w:val="18"/>
              </w:rPr>
              <w:t>/2</w:t>
            </w:r>
            <w:r w:rsidRPr="00870142">
              <w:rPr>
                <w:rFonts w:cs="Tahoma"/>
                <w:b/>
                <w:sz w:val="18"/>
                <w:szCs w:val="18"/>
              </w:rPr>
              <w:t>6</w:t>
            </w:r>
          </w:p>
        </w:tc>
        <w:tc>
          <w:tcPr>
            <w:tcW w:w="1025" w:type="dxa"/>
            <w:shd w:val="clear" w:color="auto" w:fill="F2F2F2" w:themeFill="background1" w:themeFillShade="F2"/>
            <w:vAlign w:val="center"/>
          </w:tcPr>
          <w:p w14:paraId="63B059AD" w14:textId="2B89AC27" w:rsidR="00507139" w:rsidRPr="00870142" w:rsidRDefault="00481F0C" w:rsidP="00B866C5">
            <w:pPr>
              <w:rPr>
                <w:rFonts w:cs="Tahoma-Bold"/>
                <w:b/>
                <w:bCs/>
                <w:sz w:val="18"/>
                <w:szCs w:val="18"/>
              </w:rPr>
            </w:pPr>
            <w:r w:rsidRPr="00870142">
              <w:rPr>
                <w:rFonts w:cs="Tahoma"/>
                <w:b/>
                <w:sz w:val="18"/>
                <w:szCs w:val="18"/>
              </w:rPr>
              <w:t>7</w:t>
            </w:r>
            <w:r w:rsidR="00507139" w:rsidRPr="00870142">
              <w:rPr>
                <w:rFonts w:cs="Tahoma"/>
                <w:b/>
                <w:sz w:val="18"/>
                <w:szCs w:val="18"/>
              </w:rPr>
              <w:t>/09/2</w:t>
            </w:r>
            <w:r w:rsidRPr="00870142">
              <w:rPr>
                <w:rFonts w:cs="Tahoma"/>
                <w:b/>
                <w:sz w:val="18"/>
                <w:szCs w:val="18"/>
              </w:rPr>
              <w:t>6</w:t>
            </w:r>
          </w:p>
        </w:tc>
        <w:tc>
          <w:tcPr>
            <w:tcW w:w="1024" w:type="dxa"/>
            <w:shd w:val="clear" w:color="auto" w:fill="F2F2F2" w:themeFill="background1" w:themeFillShade="F2"/>
            <w:vAlign w:val="center"/>
          </w:tcPr>
          <w:p w14:paraId="63B059AE" w14:textId="697F9D58" w:rsidR="00507139" w:rsidRPr="00870142" w:rsidRDefault="00507139" w:rsidP="00B866C5">
            <w:pPr>
              <w:rPr>
                <w:rFonts w:cs="Tahoma-Bold"/>
                <w:b/>
                <w:bCs/>
                <w:sz w:val="18"/>
                <w:szCs w:val="18"/>
              </w:rPr>
            </w:pPr>
            <w:r w:rsidRPr="00870142">
              <w:rPr>
                <w:rFonts w:cs="Tahoma"/>
                <w:b/>
                <w:sz w:val="18"/>
                <w:szCs w:val="18"/>
              </w:rPr>
              <w:t>1</w:t>
            </w:r>
            <w:r w:rsidR="00481F0C" w:rsidRPr="00870142">
              <w:rPr>
                <w:rFonts w:cs="Tahoma"/>
                <w:b/>
                <w:sz w:val="18"/>
                <w:szCs w:val="18"/>
              </w:rPr>
              <w:t>4</w:t>
            </w:r>
            <w:r w:rsidRPr="00870142">
              <w:rPr>
                <w:rFonts w:cs="Tahoma"/>
                <w:b/>
                <w:sz w:val="18"/>
                <w:szCs w:val="18"/>
              </w:rPr>
              <w:t>/9/2</w:t>
            </w:r>
            <w:r w:rsidR="00481F0C" w:rsidRPr="00870142">
              <w:rPr>
                <w:rFonts w:cs="Tahoma"/>
                <w:b/>
                <w:sz w:val="18"/>
                <w:szCs w:val="18"/>
              </w:rPr>
              <w:t>6</w:t>
            </w:r>
          </w:p>
        </w:tc>
        <w:tc>
          <w:tcPr>
            <w:tcW w:w="1025" w:type="dxa"/>
            <w:shd w:val="clear" w:color="auto" w:fill="F2F2F2" w:themeFill="background1" w:themeFillShade="F2"/>
            <w:vAlign w:val="center"/>
          </w:tcPr>
          <w:p w14:paraId="63B059AF" w14:textId="0526A857" w:rsidR="00507139" w:rsidRPr="00870142" w:rsidRDefault="00507139" w:rsidP="00B866C5">
            <w:pPr>
              <w:rPr>
                <w:rFonts w:cs="Tahoma-Bold"/>
                <w:b/>
                <w:bCs/>
                <w:sz w:val="18"/>
                <w:szCs w:val="18"/>
              </w:rPr>
            </w:pPr>
            <w:r w:rsidRPr="00870142">
              <w:rPr>
                <w:rFonts w:cs="Tahoma"/>
                <w:b/>
                <w:sz w:val="18"/>
                <w:szCs w:val="18"/>
              </w:rPr>
              <w:t>2</w:t>
            </w:r>
            <w:r w:rsidR="00481F0C" w:rsidRPr="00870142">
              <w:rPr>
                <w:rFonts w:cs="Tahoma"/>
                <w:b/>
                <w:sz w:val="18"/>
                <w:szCs w:val="18"/>
              </w:rPr>
              <w:t>1</w:t>
            </w:r>
            <w:r w:rsidRPr="00870142">
              <w:rPr>
                <w:rFonts w:cs="Tahoma"/>
                <w:b/>
                <w:sz w:val="18"/>
                <w:szCs w:val="18"/>
              </w:rPr>
              <w:t>/09/2</w:t>
            </w:r>
            <w:r w:rsidR="00481F0C" w:rsidRPr="00870142">
              <w:rPr>
                <w:rFonts w:cs="Tahoma"/>
                <w:b/>
                <w:sz w:val="18"/>
                <w:szCs w:val="18"/>
              </w:rPr>
              <w:t>6</w:t>
            </w:r>
          </w:p>
        </w:tc>
        <w:tc>
          <w:tcPr>
            <w:tcW w:w="1023" w:type="dxa"/>
            <w:shd w:val="clear" w:color="auto" w:fill="F2F2F2" w:themeFill="background1" w:themeFillShade="F2"/>
            <w:vAlign w:val="center"/>
          </w:tcPr>
          <w:p w14:paraId="63B059B0" w14:textId="2C9C6AE9" w:rsidR="00507139" w:rsidRPr="00870142" w:rsidRDefault="005E2F27" w:rsidP="00B866C5">
            <w:pPr>
              <w:rPr>
                <w:rFonts w:cs="Tahoma-Bold"/>
                <w:b/>
                <w:bCs/>
                <w:sz w:val="18"/>
                <w:szCs w:val="18"/>
              </w:rPr>
            </w:pPr>
            <w:r w:rsidRPr="00870142">
              <w:rPr>
                <w:rFonts w:cs="Tahoma"/>
                <w:b/>
                <w:sz w:val="18"/>
                <w:szCs w:val="18"/>
              </w:rPr>
              <w:t>2</w:t>
            </w:r>
            <w:r w:rsidR="00481F0C" w:rsidRPr="00870142">
              <w:rPr>
                <w:rFonts w:cs="Tahoma"/>
                <w:b/>
                <w:sz w:val="18"/>
                <w:szCs w:val="18"/>
              </w:rPr>
              <w:t>8</w:t>
            </w:r>
            <w:r w:rsidR="00507139" w:rsidRPr="00870142">
              <w:rPr>
                <w:rFonts w:cs="Tahoma"/>
                <w:b/>
                <w:sz w:val="18"/>
                <w:szCs w:val="18"/>
              </w:rPr>
              <w:t>/09/2</w:t>
            </w:r>
            <w:r w:rsidR="00481F0C" w:rsidRPr="00870142">
              <w:rPr>
                <w:rFonts w:cs="Tahoma"/>
                <w:b/>
                <w:sz w:val="18"/>
                <w:szCs w:val="18"/>
              </w:rPr>
              <w:t>6</w:t>
            </w:r>
          </w:p>
        </w:tc>
        <w:tc>
          <w:tcPr>
            <w:tcW w:w="1025" w:type="dxa"/>
            <w:shd w:val="clear" w:color="auto" w:fill="F2F2F2" w:themeFill="background1" w:themeFillShade="F2"/>
            <w:vAlign w:val="center"/>
          </w:tcPr>
          <w:p w14:paraId="63B059B1" w14:textId="4FA3C007" w:rsidR="00507139" w:rsidRPr="00870142" w:rsidRDefault="00870142" w:rsidP="00B866C5">
            <w:pPr>
              <w:rPr>
                <w:rFonts w:cs="Tahoma-Bold"/>
                <w:b/>
                <w:bCs/>
                <w:sz w:val="18"/>
                <w:szCs w:val="18"/>
              </w:rPr>
            </w:pPr>
            <w:r w:rsidRPr="00870142">
              <w:rPr>
                <w:rFonts w:cs="Tahoma"/>
                <w:b/>
                <w:sz w:val="18"/>
                <w:szCs w:val="18"/>
              </w:rPr>
              <w:t>5</w:t>
            </w:r>
            <w:r w:rsidR="00507139" w:rsidRPr="00870142">
              <w:rPr>
                <w:rFonts w:cs="Tahoma"/>
                <w:b/>
                <w:sz w:val="18"/>
                <w:szCs w:val="18"/>
              </w:rPr>
              <w:t>/10/2</w:t>
            </w:r>
            <w:r w:rsidRPr="00870142">
              <w:rPr>
                <w:rFonts w:cs="Tahoma"/>
                <w:b/>
                <w:sz w:val="18"/>
                <w:szCs w:val="18"/>
              </w:rPr>
              <w:t>6</w:t>
            </w:r>
          </w:p>
        </w:tc>
        <w:tc>
          <w:tcPr>
            <w:tcW w:w="991" w:type="dxa"/>
            <w:shd w:val="clear" w:color="auto" w:fill="F2F2F2" w:themeFill="background1" w:themeFillShade="F2"/>
          </w:tcPr>
          <w:p w14:paraId="749884C5" w14:textId="171F2C8C" w:rsidR="00507139" w:rsidRPr="00870142" w:rsidRDefault="00870142" w:rsidP="00B866C5">
            <w:pPr>
              <w:rPr>
                <w:rFonts w:cs="Tahoma"/>
                <w:b/>
                <w:sz w:val="18"/>
                <w:szCs w:val="18"/>
              </w:rPr>
            </w:pPr>
            <w:r w:rsidRPr="00870142">
              <w:rPr>
                <w:rFonts w:cs="Tahoma"/>
                <w:b/>
                <w:sz w:val="18"/>
                <w:szCs w:val="18"/>
              </w:rPr>
              <w:t>12</w:t>
            </w:r>
            <w:r w:rsidR="00507139" w:rsidRPr="00870142">
              <w:rPr>
                <w:rFonts w:cs="Tahoma"/>
                <w:b/>
                <w:sz w:val="18"/>
                <w:szCs w:val="18"/>
              </w:rPr>
              <w:t>/10/2</w:t>
            </w:r>
            <w:r w:rsidRPr="00870142">
              <w:rPr>
                <w:rFonts w:cs="Tahoma"/>
                <w:b/>
                <w:sz w:val="18"/>
                <w:szCs w:val="18"/>
              </w:rPr>
              <w:t>6</w:t>
            </w:r>
          </w:p>
        </w:tc>
        <w:tc>
          <w:tcPr>
            <w:tcW w:w="966" w:type="dxa"/>
            <w:shd w:val="clear" w:color="auto" w:fill="F2F2F2" w:themeFill="background1" w:themeFillShade="F2"/>
          </w:tcPr>
          <w:p w14:paraId="46CA9BE6" w14:textId="0D83E634" w:rsidR="00507139" w:rsidRPr="00870142" w:rsidRDefault="00870142" w:rsidP="00B866C5">
            <w:pPr>
              <w:rPr>
                <w:rFonts w:cs="Tahoma"/>
                <w:b/>
                <w:sz w:val="18"/>
                <w:szCs w:val="18"/>
              </w:rPr>
            </w:pPr>
            <w:r w:rsidRPr="00870142">
              <w:rPr>
                <w:rFonts w:cs="Tahoma"/>
                <w:b/>
                <w:sz w:val="18"/>
                <w:szCs w:val="18"/>
              </w:rPr>
              <w:t>19</w:t>
            </w:r>
            <w:r w:rsidR="00507139" w:rsidRPr="00870142">
              <w:rPr>
                <w:rFonts w:cs="Tahoma"/>
                <w:b/>
                <w:sz w:val="18"/>
                <w:szCs w:val="18"/>
              </w:rPr>
              <w:t>/10/2</w:t>
            </w:r>
            <w:r w:rsidRPr="00870142">
              <w:rPr>
                <w:rFonts w:cs="Tahoma"/>
                <w:b/>
                <w:sz w:val="18"/>
                <w:szCs w:val="18"/>
              </w:rPr>
              <w:t>6</w:t>
            </w:r>
          </w:p>
        </w:tc>
        <w:tc>
          <w:tcPr>
            <w:tcW w:w="362" w:type="dxa"/>
            <w:vMerge/>
          </w:tcPr>
          <w:p w14:paraId="63B059B2" w14:textId="3C7A9C4A" w:rsidR="00507139" w:rsidRPr="00A81F24" w:rsidRDefault="00507139" w:rsidP="00507139">
            <w:pPr>
              <w:rPr>
                <w:b/>
              </w:rPr>
            </w:pPr>
          </w:p>
        </w:tc>
        <w:tc>
          <w:tcPr>
            <w:tcW w:w="2867" w:type="dxa"/>
            <w:gridSpan w:val="2"/>
            <w:vMerge/>
          </w:tcPr>
          <w:p w14:paraId="63B059B3" w14:textId="77777777" w:rsidR="00507139" w:rsidRPr="00A81F24" w:rsidRDefault="00507139" w:rsidP="00507139">
            <w:pPr>
              <w:rPr>
                <w:b/>
              </w:rPr>
            </w:pPr>
          </w:p>
        </w:tc>
        <w:tc>
          <w:tcPr>
            <w:tcW w:w="1086" w:type="dxa"/>
            <w:shd w:val="clear" w:color="auto" w:fill="F2F2F2" w:themeFill="background1" w:themeFillShade="F2"/>
            <w:vAlign w:val="center"/>
          </w:tcPr>
          <w:p w14:paraId="63B059B4" w14:textId="531A2B68" w:rsidR="00507139" w:rsidRPr="002053DD" w:rsidRDefault="00EF77E7" w:rsidP="00507139">
            <w:pPr>
              <w:jc w:val="center"/>
              <w:rPr>
                <w:rFonts w:cs="Tahoma-Bold"/>
                <w:b/>
                <w:bCs/>
              </w:rPr>
            </w:pPr>
            <w:r>
              <w:rPr>
                <w:rFonts w:cs="Tahoma-Bold"/>
                <w:b/>
                <w:bCs/>
              </w:rPr>
              <w:t>2</w:t>
            </w:r>
            <w:r w:rsidR="00507139" w:rsidRPr="002053DD">
              <w:rPr>
                <w:rFonts w:cs="Tahoma-Bold"/>
                <w:b/>
                <w:bCs/>
              </w:rPr>
              <w:t>/</w:t>
            </w:r>
            <w:r w:rsidR="00507139">
              <w:rPr>
                <w:rFonts w:cs="Tahoma-Bold"/>
                <w:b/>
                <w:bCs/>
              </w:rPr>
              <w:t>11</w:t>
            </w:r>
            <w:r w:rsidR="00507139" w:rsidRPr="002053DD">
              <w:rPr>
                <w:rFonts w:cs="Tahoma-Bold"/>
                <w:b/>
                <w:bCs/>
              </w:rPr>
              <w:t>/</w:t>
            </w:r>
            <w:r>
              <w:rPr>
                <w:rFonts w:cs="Tahoma-Bold"/>
                <w:b/>
                <w:bCs/>
              </w:rPr>
              <w:t>26</w:t>
            </w:r>
          </w:p>
        </w:tc>
        <w:tc>
          <w:tcPr>
            <w:tcW w:w="966" w:type="dxa"/>
            <w:shd w:val="clear" w:color="auto" w:fill="F2F2F2" w:themeFill="background1" w:themeFillShade="F2"/>
          </w:tcPr>
          <w:p w14:paraId="63B059B5" w14:textId="0A2AB128" w:rsidR="00507139" w:rsidRPr="002053DD" w:rsidRDefault="00EF77E7" w:rsidP="00507139">
            <w:pPr>
              <w:jc w:val="center"/>
              <w:rPr>
                <w:rFonts w:cs="Tahoma-Bold"/>
                <w:b/>
                <w:bCs/>
              </w:rPr>
            </w:pPr>
            <w:r>
              <w:rPr>
                <w:rFonts w:cs="Tahoma-Bold"/>
                <w:b/>
                <w:bCs/>
              </w:rPr>
              <w:t>9</w:t>
            </w:r>
            <w:r w:rsidR="00507139" w:rsidRPr="00CF1FA2">
              <w:rPr>
                <w:rFonts w:cs="Tahoma-Bold"/>
                <w:b/>
                <w:bCs/>
              </w:rPr>
              <w:t>/11/2</w:t>
            </w:r>
            <w:r>
              <w:rPr>
                <w:rFonts w:cs="Tahoma-Bold"/>
                <w:b/>
                <w:bCs/>
              </w:rPr>
              <w:t>6</w:t>
            </w:r>
          </w:p>
        </w:tc>
        <w:tc>
          <w:tcPr>
            <w:tcW w:w="966" w:type="dxa"/>
            <w:shd w:val="clear" w:color="auto" w:fill="F2F2F2" w:themeFill="background1" w:themeFillShade="F2"/>
          </w:tcPr>
          <w:p w14:paraId="63B059B6" w14:textId="7A0A2FF7" w:rsidR="00507139" w:rsidRPr="002053DD" w:rsidRDefault="00507139" w:rsidP="00507139">
            <w:pPr>
              <w:jc w:val="center"/>
              <w:rPr>
                <w:rFonts w:cs="Tahoma-Bold"/>
                <w:b/>
                <w:bCs/>
              </w:rPr>
            </w:pPr>
            <w:r>
              <w:rPr>
                <w:rFonts w:cs="Tahoma-Bold"/>
                <w:b/>
                <w:bCs/>
              </w:rPr>
              <w:t>1</w:t>
            </w:r>
            <w:r w:rsidR="00EF77E7">
              <w:rPr>
                <w:rFonts w:cs="Tahoma-Bold"/>
                <w:b/>
                <w:bCs/>
              </w:rPr>
              <w:t>6</w:t>
            </w:r>
            <w:r w:rsidRPr="00CF1FA2">
              <w:rPr>
                <w:rFonts w:cs="Tahoma-Bold"/>
                <w:b/>
                <w:bCs/>
              </w:rPr>
              <w:t>/11/2</w:t>
            </w:r>
            <w:r w:rsidR="00EF77E7">
              <w:rPr>
                <w:rFonts w:cs="Tahoma-Bold"/>
                <w:b/>
                <w:bCs/>
              </w:rPr>
              <w:t>6</w:t>
            </w:r>
          </w:p>
        </w:tc>
        <w:tc>
          <w:tcPr>
            <w:tcW w:w="966" w:type="dxa"/>
            <w:shd w:val="clear" w:color="auto" w:fill="F2F2F2" w:themeFill="background1" w:themeFillShade="F2"/>
          </w:tcPr>
          <w:p w14:paraId="63B059B7" w14:textId="4BA925CE" w:rsidR="00507139" w:rsidRPr="002053DD" w:rsidRDefault="005077C9" w:rsidP="00507139">
            <w:pPr>
              <w:jc w:val="center"/>
              <w:rPr>
                <w:rFonts w:cs="Tahoma-Bold"/>
                <w:b/>
                <w:bCs/>
              </w:rPr>
            </w:pPr>
            <w:r>
              <w:rPr>
                <w:rFonts w:cs="Tahoma-Bold"/>
                <w:b/>
                <w:bCs/>
              </w:rPr>
              <w:t>23</w:t>
            </w:r>
            <w:r w:rsidR="00507139" w:rsidRPr="00CF1FA2">
              <w:rPr>
                <w:rFonts w:cs="Tahoma-Bold"/>
                <w:b/>
                <w:bCs/>
              </w:rPr>
              <w:t>/11/2</w:t>
            </w:r>
            <w:r>
              <w:rPr>
                <w:rFonts w:cs="Tahoma-Bold"/>
                <w:b/>
                <w:bCs/>
              </w:rPr>
              <w:t>6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14:paraId="63B059B8" w14:textId="7B9AF4E9" w:rsidR="00507139" w:rsidRPr="002053DD" w:rsidRDefault="005077C9" w:rsidP="00507139">
            <w:pPr>
              <w:jc w:val="center"/>
              <w:rPr>
                <w:rFonts w:cs="Tahoma-Bold"/>
                <w:b/>
                <w:bCs/>
              </w:rPr>
            </w:pPr>
            <w:r>
              <w:rPr>
                <w:rFonts w:cs="Tahoma-Bold"/>
                <w:b/>
                <w:bCs/>
              </w:rPr>
              <w:t>30</w:t>
            </w:r>
            <w:r w:rsidR="00507139" w:rsidRPr="00CF1FA2">
              <w:rPr>
                <w:rFonts w:cs="Tahoma-Bold"/>
                <w:b/>
                <w:bCs/>
              </w:rPr>
              <w:t>/1</w:t>
            </w:r>
            <w:r w:rsidR="00507139">
              <w:rPr>
                <w:rFonts w:cs="Tahoma-Bold"/>
                <w:b/>
                <w:bCs/>
              </w:rPr>
              <w:t>2</w:t>
            </w:r>
            <w:r w:rsidR="00507139" w:rsidRPr="00CF1FA2">
              <w:rPr>
                <w:rFonts w:cs="Tahoma-Bold"/>
                <w:b/>
                <w:bCs/>
              </w:rPr>
              <w:t>/2</w:t>
            </w:r>
            <w:r>
              <w:rPr>
                <w:rFonts w:cs="Tahoma-Bold"/>
                <w:b/>
                <w:bCs/>
              </w:rPr>
              <w:t>6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14:paraId="63B059B9" w14:textId="60E39A03" w:rsidR="00507139" w:rsidRPr="002053DD" w:rsidRDefault="005077C9" w:rsidP="00507139">
            <w:pPr>
              <w:jc w:val="center"/>
              <w:rPr>
                <w:rFonts w:cs="Tahoma-Bold"/>
                <w:b/>
                <w:bCs/>
              </w:rPr>
            </w:pPr>
            <w:r>
              <w:rPr>
                <w:rFonts w:cs="Tahoma-Bold"/>
                <w:b/>
                <w:bCs/>
              </w:rPr>
              <w:t>7</w:t>
            </w:r>
            <w:r w:rsidR="00507139" w:rsidRPr="00CF1FA2">
              <w:rPr>
                <w:rFonts w:cs="Tahoma-Bold"/>
                <w:b/>
                <w:bCs/>
              </w:rPr>
              <w:t>/1</w:t>
            </w:r>
            <w:r w:rsidR="00507139">
              <w:rPr>
                <w:rFonts w:cs="Tahoma-Bold"/>
                <w:b/>
                <w:bCs/>
              </w:rPr>
              <w:t>2</w:t>
            </w:r>
            <w:r w:rsidR="00507139" w:rsidRPr="00CF1FA2">
              <w:rPr>
                <w:rFonts w:cs="Tahoma-Bold"/>
                <w:b/>
                <w:bCs/>
              </w:rPr>
              <w:t>/2</w:t>
            </w:r>
            <w:r>
              <w:rPr>
                <w:rFonts w:cs="Tahoma-Bold"/>
                <w:b/>
                <w:bCs/>
              </w:rPr>
              <w:t>6</w:t>
            </w:r>
          </w:p>
        </w:tc>
        <w:tc>
          <w:tcPr>
            <w:tcW w:w="1078" w:type="dxa"/>
            <w:gridSpan w:val="2"/>
            <w:shd w:val="clear" w:color="auto" w:fill="F2F2F2" w:themeFill="background1" w:themeFillShade="F2"/>
          </w:tcPr>
          <w:p w14:paraId="34D0D002" w14:textId="0C3642B7" w:rsidR="00507139" w:rsidRDefault="00507139" w:rsidP="00507139">
            <w:pPr>
              <w:jc w:val="center"/>
              <w:rPr>
                <w:rFonts w:cs="Tahoma-Bold"/>
                <w:b/>
                <w:bCs/>
              </w:rPr>
            </w:pPr>
            <w:r>
              <w:rPr>
                <w:rFonts w:cs="Tahoma-Bold"/>
                <w:b/>
                <w:bCs/>
              </w:rPr>
              <w:t>1</w:t>
            </w:r>
            <w:r w:rsidR="005077C9">
              <w:rPr>
                <w:rFonts w:cs="Tahoma-Bold"/>
                <w:b/>
                <w:bCs/>
              </w:rPr>
              <w:t>4</w:t>
            </w:r>
            <w:r w:rsidRPr="00CF1FA2">
              <w:rPr>
                <w:rFonts w:cs="Tahoma-Bold"/>
                <w:b/>
                <w:bCs/>
              </w:rPr>
              <w:t>/1</w:t>
            </w:r>
            <w:r>
              <w:rPr>
                <w:rFonts w:cs="Tahoma-Bold"/>
                <w:b/>
                <w:bCs/>
              </w:rPr>
              <w:t>2</w:t>
            </w:r>
            <w:r w:rsidRPr="00CF1FA2">
              <w:rPr>
                <w:rFonts w:cs="Tahoma-Bold"/>
                <w:b/>
                <w:bCs/>
              </w:rPr>
              <w:t>/2</w:t>
            </w:r>
            <w:r w:rsidR="005077C9">
              <w:rPr>
                <w:rFonts w:cs="Tahoma-Bold"/>
                <w:b/>
                <w:bCs/>
              </w:rPr>
              <w:t>6</w:t>
            </w:r>
          </w:p>
        </w:tc>
      </w:tr>
      <w:tr w:rsidR="00BF6878" w:rsidRPr="00A81F24" w14:paraId="63B059C2" w14:textId="77777777" w:rsidTr="4F80291E">
        <w:trPr>
          <w:trHeight w:val="720"/>
        </w:trPr>
        <w:tc>
          <w:tcPr>
            <w:tcW w:w="1381" w:type="dxa"/>
            <w:vMerge w:val="restart"/>
            <w:shd w:val="clear" w:color="auto" w:fill="F2F2F2" w:themeFill="background1" w:themeFillShade="F2"/>
            <w:vAlign w:val="center"/>
          </w:tcPr>
          <w:p w14:paraId="63B059BB" w14:textId="77777777" w:rsidR="00BF6878" w:rsidRPr="00A81F24" w:rsidRDefault="00BF6878" w:rsidP="00A81F24">
            <w:pPr>
              <w:jc w:val="center"/>
              <w:rPr>
                <w:b/>
              </w:rPr>
            </w:pPr>
            <w:r w:rsidRPr="00A81F24">
              <w:rPr>
                <w:b/>
              </w:rPr>
              <w:t>Koinonia</w:t>
            </w:r>
          </w:p>
        </w:tc>
        <w:tc>
          <w:tcPr>
            <w:tcW w:w="1527" w:type="dxa"/>
            <w:shd w:val="clear" w:color="auto" w:fill="F2F2F2" w:themeFill="background1" w:themeFillShade="F2"/>
            <w:vAlign w:val="center"/>
          </w:tcPr>
          <w:p w14:paraId="63B059BC" w14:textId="3452AC0F" w:rsidR="00BF6878" w:rsidRPr="00A81F24" w:rsidRDefault="00BF6878" w:rsidP="00A81F24">
            <w:pPr>
              <w:jc w:val="center"/>
              <w:rPr>
                <w:b/>
              </w:rPr>
            </w:pPr>
            <w:r w:rsidRPr="00A81F24">
              <w:rPr>
                <w:b/>
              </w:rPr>
              <w:t>School</w:t>
            </w:r>
            <w:r>
              <w:rPr>
                <w:b/>
              </w:rPr>
              <w:t xml:space="preserve"> Christian value</w:t>
            </w:r>
          </w:p>
        </w:tc>
        <w:tc>
          <w:tcPr>
            <w:tcW w:w="8201" w:type="dxa"/>
            <w:gridSpan w:val="8"/>
            <w:vAlign w:val="center"/>
          </w:tcPr>
          <w:p w14:paraId="73836FAC" w14:textId="0243763E" w:rsidR="00BF6878" w:rsidRPr="00A81F24" w:rsidRDefault="005E330E" w:rsidP="005E330E">
            <w:pPr>
              <w:jc w:val="center"/>
              <w:rPr>
                <w:b/>
              </w:rPr>
            </w:pPr>
            <w:r>
              <w:rPr>
                <w:rFonts w:cs="Tahoma-Bold"/>
                <w:b/>
                <w:bCs/>
              </w:rPr>
              <w:t xml:space="preserve">Be </w:t>
            </w:r>
            <w:r w:rsidR="00674F77">
              <w:rPr>
                <w:rFonts w:cs="Tahoma-Bold"/>
                <w:b/>
                <w:bCs/>
              </w:rPr>
              <w:t>Respectful - Respect</w:t>
            </w:r>
          </w:p>
        </w:tc>
        <w:tc>
          <w:tcPr>
            <w:tcW w:w="362" w:type="dxa"/>
            <w:vMerge/>
          </w:tcPr>
          <w:p w14:paraId="63B059BE" w14:textId="36C660FC" w:rsidR="00BF6878" w:rsidRPr="00A81F24" w:rsidRDefault="00BF6878" w:rsidP="00A81F24">
            <w:pPr>
              <w:rPr>
                <w:b/>
              </w:rPr>
            </w:pPr>
          </w:p>
        </w:tc>
        <w:tc>
          <w:tcPr>
            <w:tcW w:w="1316" w:type="dxa"/>
            <w:vMerge w:val="restart"/>
            <w:shd w:val="clear" w:color="auto" w:fill="F2F2F2" w:themeFill="background1" w:themeFillShade="F2"/>
            <w:vAlign w:val="center"/>
          </w:tcPr>
          <w:p w14:paraId="63B059BF" w14:textId="77777777" w:rsidR="00BF6878" w:rsidRPr="00A81F24" w:rsidRDefault="00BF6878" w:rsidP="00A81F24">
            <w:pPr>
              <w:jc w:val="center"/>
              <w:rPr>
                <w:b/>
              </w:rPr>
            </w:pPr>
            <w:r w:rsidRPr="00A81F24">
              <w:rPr>
                <w:b/>
              </w:rPr>
              <w:t>Koinonia</w:t>
            </w:r>
          </w:p>
        </w:tc>
        <w:tc>
          <w:tcPr>
            <w:tcW w:w="1551" w:type="dxa"/>
            <w:shd w:val="clear" w:color="auto" w:fill="F2F2F2" w:themeFill="background1" w:themeFillShade="F2"/>
            <w:vAlign w:val="center"/>
          </w:tcPr>
          <w:p w14:paraId="63B059C0" w14:textId="3F25F2CD" w:rsidR="00BF6878" w:rsidRPr="00A81F24" w:rsidRDefault="00BF6878" w:rsidP="00A81F24">
            <w:pPr>
              <w:jc w:val="center"/>
              <w:rPr>
                <w:b/>
              </w:rPr>
            </w:pPr>
            <w:r w:rsidRPr="00A81F24">
              <w:rPr>
                <w:b/>
              </w:rPr>
              <w:t>School</w:t>
            </w:r>
            <w:r>
              <w:rPr>
                <w:b/>
              </w:rPr>
              <w:t xml:space="preserve"> Christian value</w:t>
            </w:r>
          </w:p>
        </w:tc>
        <w:tc>
          <w:tcPr>
            <w:tcW w:w="6790" w:type="dxa"/>
            <w:gridSpan w:val="9"/>
            <w:vAlign w:val="center"/>
          </w:tcPr>
          <w:p w14:paraId="7A9CD527" w14:textId="63C1F14D" w:rsidR="00BF6878" w:rsidRDefault="00674F77" w:rsidP="76BCE5DA">
            <w:pPr>
              <w:jc w:val="center"/>
              <w:rPr>
                <w:rFonts w:cs="Tahoma-Bold"/>
                <w:b/>
                <w:bCs/>
              </w:rPr>
            </w:pPr>
            <w:r>
              <w:rPr>
                <w:rFonts w:cs="Tahoma-Bold"/>
                <w:b/>
                <w:bCs/>
              </w:rPr>
              <w:t>Be Respectful - Respect</w:t>
            </w:r>
          </w:p>
        </w:tc>
      </w:tr>
      <w:tr w:rsidR="005E330E" w:rsidRPr="00A81F24" w14:paraId="63B059CF" w14:textId="77777777" w:rsidTr="4F80291E">
        <w:trPr>
          <w:trHeight w:val="816"/>
        </w:trPr>
        <w:tc>
          <w:tcPr>
            <w:tcW w:w="1381" w:type="dxa"/>
            <w:vMerge/>
            <w:vAlign w:val="center"/>
          </w:tcPr>
          <w:p w14:paraId="63B059C3" w14:textId="77777777" w:rsidR="005E330E" w:rsidRPr="00A81F24" w:rsidRDefault="005E330E" w:rsidP="00A81F24">
            <w:pPr>
              <w:jc w:val="center"/>
              <w:rPr>
                <w:b/>
              </w:rPr>
            </w:pPr>
          </w:p>
        </w:tc>
        <w:tc>
          <w:tcPr>
            <w:tcW w:w="1527" w:type="dxa"/>
            <w:shd w:val="clear" w:color="auto" w:fill="F2F2F2" w:themeFill="background1" w:themeFillShade="F2"/>
            <w:vAlign w:val="center"/>
          </w:tcPr>
          <w:p w14:paraId="63B059C4" w14:textId="77777777" w:rsidR="005E330E" w:rsidRPr="00A81F24" w:rsidRDefault="005E330E" w:rsidP="00A81F24">
            <w:pPr>
              <w:jc w:val="center"/>
              <w:rPr>
                <w:b/>
              </w:rPr>
            </w:pPr>
            <w:r w:rsidRPr="00A81F24">
              <w:rPr>
                <w:b/>
              </w:rPr>
              <w:t>St. Swithun’s</w:t>
            </w:r>
          </w:p>
        </w:tc>
        <w:tc>
          <w:tcPr>
            <w:tcW w:w="8201" w:type="dxa"/>
            <w:gridSpan w:val="8"/>
            <w:vAlign w:val="center"/>
          </w:tcPr>
          <w:p w14:paraId="2D4CF6E3" w14:textId="43AE8F1F" w:rsidR="005E330E" w:rsidRPr="00A81F24" w:rsidRDefault="005E330E" w:rsidP="005E330E">
            <w:pPr>
              <w:jc w:val="center"/>
              <w:rPr>
                <w:b/>
              </w:rPr>
            </w:pPr>
            <w:r>
              <w:rPr>
                <w:rFonts w:cs="Tahoma-Bold"/>
                <w:b/>
                <w:bCs/>
              </w:rPr>
              <w:t>Weekly assembly on school Christian value</w:t>
            </w:r>
          </w:p>
        </w:tc>
        <w:tc>
          <w:tcPr>
            <w:tcW w:w="362" w:type="dxa"/>
            <w:vMerge/>
          </w:tcPr>
          <w:p w14:paraId="63B059CB" w14:textId="72C2914C" w:rsidR="005E330E" w:rsidRPr="00A81F24" w:rsidRDefault="005E330E" w:rsidP="00A81F24">
            <w:pPr>
              <w:rPr>
                <w:b/>
              </w:rPr>
            </w:pPr>
          </w:p>
        </w:tc>
        <w:tc>
          <w:tcPr>
            <w:tcW w:w="1316" w:type="dxa"/>
            <w:vMerge/>
            <w:vAlign w:val="center"/>
          </w:tcPr>
          <w:p w14:paraId="63B059CC" w14:textId="77777777" w:rsidR="005E330E" w:rsidRPr="00A81F24" w:rsidRDefault="005E330E" w:rsidP="00A81F24">
            <w:pPr>
              <w:jc w:val="center"/>
              <w:rPr>
                <w:b/>
              </w:rPr>
            </w:pPr>
          </w:p>
        </w:tc>
        <w:tc>
          <w:tcPr>
            <w:tcW w:w="1551" w:type="dxa"/>
            <w:shd w:val="clear" w:color="auto" w:fill="F2F2F2" w:themeFill="background1" w:themeFillShade="F2"/>
            <w:vAlign w:val="center"/>
          </w:tcPr>
          <w:p w14:paraId="63B059CD" w14:textId="77777777" w:rsidR="005E330E" w:rsidRPr="00A81F24" w:rsidRDefault="005E330E" w:rsidP="00A81F24">
            <w:pPr>
              <w:jc w:val="center"/>
              <w:rPr>
                <w:b/>
              </w:rPr>
            </w:pPr>
            <w:r w:rsidRPr="00A81F24">
              <w:rPr>
                <w:b/>
              </w:rPr>
              <w:t>St. Swithun’s</w:t>
            </w:r>
          </w:p>
        </w:tc>
        <w:tc>
          <w:tcPr>
            <w:tcW w:w="6790" w:type="dxa"/>
            <w:gridSpan w:val="9"/>
            <w:vAlign w:val="center"/>
          </w:tcPr>
          <w:p w14:paraId="1DF6159C" w14:textId="00D39897" w:rsidR="005E330E" w:rsidRDefault="005E330E" w:rsidP="76BCE5DA">
            <w:pPr>
              <w:jc w:val="center"/>
              <w:rPr>
                <w:rFonts w:cs="Tahoma-Bold"/>
                <w:b/>
                <w:bCs/>
              </w:rPr>
            </w:pPr>
            <w:r>
              <w:rPr>
                <w:rFonts w:cs="Tahoma-Bold"/>
                <w:b/>
                <w:bCs/>
              </w:rPr>
              <w:t>Weekly assembly on school Christian value</w:t>
            </w:r>
          </w:p>
        </w:tc>
      </w:tr>
      <w:tr w:rsidR="005E330E" w:rsidRPr="00A81F24" w14:paraId="63B059DD" w14:textId="77777777" w:rsidTr="4F80291E">
        <w:trPr>
          <w:trHeight w:val="1149"/>
        </w:trPr>
        <w:tc>
          <w:tcPr>
            <w:tcW w:w="1381" w:type="dxa"/>
            <w:vMerge w:val="restart"/>
            <w:shd w:val="clear" w:color="auto" w:fill="F2F2F2" w:themeFill="background1" w:themeFillShade="F2"/>
            <w:vAlign w:val="center"/>
          </w:tcPr>
          <w:p w14:paraId="63B059D0" w14:textId="77777777" w:rsidR="005E330E" w:rsidRDefault="005E330E" w:rsidP="00A81F24">
            <w:pPr>
              <w:jc w:val="center"/>
              <w:rPr>
                <w:b/>
              </w:rPr>
            </w:pPr>
            <w:r w:rsidRPr="00A81F24">
              <w:rPr>
                <w:b/>
              </w:rPr>
              <w:t>SMSC/</w:t>
            </w:r>
          </w:p>
          <w:p w14:paraId="63B059D1" w14:textId="77777777" w:rsidR="005E330E" w:rsidRPr="00A81F24" w:rsidRDefault="005E330E" w:rsidP="00A81F24">
            <w:pPr>
              <w:jc w:val="center"/>
              <w:rPr>
                <w:b/>
              </w:rPr>
            </w:pPr>
            <w:r w:rsidRPr="00A81F24">
              <w:rPr>
                <w:b/>
              </w:rPr>
              <w:t>British Values</w:t>
            </w:r>
          </w:p>
        </w:tc>
        <w:tc>
          <w:tcPr>
            <w:tcW w:w="1527" w:type="dxa"/>
            <w:shd w:val="clear" w:color="auto" w:fill="F2F2F2" w:themeFill="background1" w:themeFillShade="F2"/>
            <w:vAlign w:val="center"/>
          </w:tcPr>
          <w:p w14:paraId="63B059D4" w14:textId="66F85C31" w:rsidR="005E330E" w:rsidRPr="00A81F24" w:rsidRDefault="005E330E" w:rsidP="00A81F24">
            <w:pPr>
              <w:jc w:val="center"/>
              <w:rPr>
                <w:b/>
              </w:rPr>
            </w:pPr>
            <w:r>
              <w:rPr>
                <w:rFonts w:cs="Tahoma-Bold"/>
                <w:b/>
                <w:bCs/>
                <w:sz w:val="21"/>
                <w:szCs w:val="21"/>
              </w:rPr>
              <w:t xml:space="preserve">PSHE </w:t>
            </w:r>
            <w:r w:rsidR="00994946">
              <w:rPr>
                <w:rFonts w:cs="Tahoma-Bold"/>
                <w:b/>
                <w:bCs/>
                <w:sz w:val="21"/>
                <w:szCs w:val="21"/>
              </w:rPr>
              <w:t>Jigsaw</w:t>
            </w:r>
            <w:r>
              <w:rPr>
                <w:rFonts w:cs="Tahoma-Bold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8201" w:type="dxa"/>
            <w:gridSpan w:val="8"/>
            <w:vAlign w:val="center"/>
          </w:tcPr>
          <w:p w14:paraId="3D29CCEB" w14:textId="33FAC9F8" w:rsidR="000C72D6" w:rsidRPr="00284293" w:rsidRDefault="54783E86" w:rsidP="4F80291E">
            <w:pPr>
              <w:jc w:val="center"/>
              <w:rPr>
                <w:b/>
                <w:bCs/>
              </w:rPr>
            </w:pPr>
            <w:r w:rsidRPr="00284293">
              <w:rPr>
                <w:b/>
                <w:bCs/>
                <w:lang w:val="en-US"/>
              </w:rPr>
              <w:t xml:space="preserve">Being Me in My World </w:t>
            </w:r>
            <w:r w:rsidR="00301C1B" w:rsidRPr="00284293">
              <w:rPr>
                <w:b/>
                <w:bCs/>
                <w:lang w:val="en-US"/>
              </w:rPr>
              <w:t> </w:t>
            </w:r>
            <w:r w:rsidR="00301C1B" w:rsidRPr="00284293">
              <w:rPr>
                <w:b/>
                <w:bCs/>
              </w:rPr>
              <w:t xml:space="preserve">  </w:t>
            </w:r>
          </w:p>
          <w:p w14:paraId="2C3F8B0D" w14:textId="3194082D" w:rsidR="005E330E" w:rsidRPr="00284293" w:rsidRDefault="005E330E" w:rsidP="4F80291E">
            <w:pPr>
              <w:jc w:val="center"/>
              <w:rPr>
                <w:rStyle w:val="normaltextrun"/>
                <w:rFonts w:ascii="Calibri" w:hAnsi="Calibri" w:cs="Calibri"/>
                <w:sz w:val="16"/>
                <w:szCs w:val="16"/>
                <w:lang w:val="en-US"/>
              </w:rPr>
            </w:pPr>
            <w:r w:rsidRPr="00284293">
              <w:rPr>
                <w:b/>
                <w:bCs/>
                <w:sz w:val="16"/>
                <w:szCs w:val="16"/>
              </w:rPr>
              <w:t>YR</w:t>
            </w:r>
            <w:r w:rsidRPr="00284293">
              <w:rPr>
                <w:b/>
                <w:bCs/>
              </w:rPr>
              <w:t xml:space="preserve">: </w:t>
            </w:r>
            <w:r w:rsidRPr="00284293">
              <w:rPr>
                <w:rStyle w:val="normaltextrun"/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="4758F93B" w:rsidRPr="00284293">
              <w:rPr>
                <w:rStyle w:val="normaltextrun"/>
                <w:rFonts w:ascii="Calibri" w:hAnsi="Calibri" w:cs="Calibri"/>
                <w:sz w:val="16"/>
                <w:szCs w:val="16"/>
                <w:lang w:val="en-US"/>
              </w:rPr>
              <w:t xml:space="preserve">Shows respect for others, follows rules, manages emotions well, and helps create an inclusive and safe classroom </w:t>
            </w:r>
            <w:proofErr w:type="gramStart"/>
            <w:r w:rsidR="4758F93B" w:rsidRPr="00284293">
              <w:rPr>
                <w:rStyle w:val="normaltextrun"/>
                <w:rFonts w:ascii="Calibri" w:hAnsi="Calibri" w:cs="Calibri"/>
                <w:sz w:val="16"/>
                <w:szCs w:val="16"/>
                <w:lang w:val="en-US"/>
              </w:rPr>
              <w:t>environment.</w:t>
            </w:r>
            <w:r w:rsidR="006A10DE"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>.</w:t>
            </w:r>
            <w:proofErr w:type="gramEnd"/>
            <w:r w:rsidR="006A10DE"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</w:p>
          <w:p w14:paraId="1CC6346A" w14:textId="71C08BFA" w:rsidR="005E330E" w:rsidRPr="00284293" w:rsidRDefault="005E330E" w:rsidP="002053DD">
            <w:pPr>
              <w:jc w:val="center"/>
            </w:pPr>
            <w:r w:rsidRPr="00284293">
              <w:rPr>
                <w:b/>
                <w:bCs/>
                <w:sz w:val="16"/>
                <w:szCs w:val="16"/>
              </w:rPr>
              <w:t>Y1</w:t>
            </w:r>
            <w:r w:rsidR="6A096C8A" w:rsidRPr="00284293">
              <w:rPr>
                <w:b/>
                <w:bCs/>
                <w:sz w:val="16"/>
                <w:szCs w:val="16"/>
              </w:rPr>
              <w:t>/2</w:t>
            </w:r>
            <w:r w:rsidRPr="00284293">
              <w:rPr>
                <w:b/>
                <w:bCs/>
              </w:rPr>
              <w:t xml:space="preserve">: </w:t>
            </w:r>
            <w:r w:rsidRPr="00284293">
              <w:rPr>
                <w:rStyle w:val="normaltextrun"/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  <w:r w:rsidR="032A92D3"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>Respects others, follows classroom rules, and contributes to a safe and inclusive learning environment.</w:t>
            </w:r>
          </w:p>
          <w:p w14:paraId="6C33D904" w14:textId="3011D4E3" w:rsidR="005E330E" w:rsidRPr="00284293" w:rsidRDefault="005E330E" w:rsidP="002053DD">
            <w:pPr>
              <w:jc w:val="center"/>
            </w:pPr>
            <w:r w:rsidRPr="00284293">
              <w:rPr>
                <w:b/>
                <w:bCs/>
                <w:sz w:val="16"/>
                <w:szCs w:val="16"/>
              </w:rPr>
              <w:t>Y3</w:t>
            </w:r>
            <w:r w:rsidR="6850EB40" w:rsidRPr="00284293">
              <w:rPr>
                <w:b/>
                <w:bCs/>
                <w:sz w:val="16"/>
                <w:szCs w:val="16"/>
              </w:rPr>
              <w:t>/4</w:t>
            </w:r>
            <w:r w:rsidRPr="00284293">
              <w:rPr>
                <w:b/>
                <w:bCs/>
                <w:sz w:val="16"/>
                <w:szCs w:val="16"/>
              </w:rPr>
              <w:t>:</w:t>
            </w:r>
            <w:r w:rsidRPr="00284293">
              <w:rPr>
                <w:b/>
                <w:bCs/>
              </w:rPr>
              <w:t xml:space="preserve"> </w:t>
            </w:r>
            <w:r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  <w:r w:rsidR="629850C1"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>Shows resilience and responsibility through positive choices, goal setting, understanding their impact on others, and contributing to decision-making.</w:t>
            </w:r>
          </w:p>
          <w:p w14:paraId="1C196345" w14:textId="66B6B3D6" w:rsidR="005E330E" w:rsidRPr="00284293" w:rsidRDefault="005E330E" w:rsidP="002053DD">
            <w:pPr>
              <w:jc w:val="center"/>
            </w:pPr>
            <w:r w:rsidRPr="00284293">
              <w:rPr>
                <w:b/>
                <w:bCs/>
                <w:sz w:val="16"/>
                <w:szCs w:val="16"/>
              </w:rPr>
              <w:t>Y4</w:t>
            </w:r>
            <w:r w:rsidR="39702A36" w:rsidRPr="00284293">
              <w:rPr>
                <w:b/>
                <w:bCs/>
                <w:sz w:val="16"/>
                <w:szCs w:val="16"/>
              </w:rPr>
              <w:t>/5</w:t>
            </w:r>
            <w:r w:rsidRPr="00284293">
              <w:rPr>
                <w:b/>
                <w:bCs/>
                <w:sz w:val="16"/>
                <w:szCs w:val="16"/>
              </w:rPr>
              <w:t>:</w:t>
            </w:r>
            <w:r w:rsidRPr="00284293">
              <w:rPr>
                <w:b/>
                <w:bCs/>
              </w:rPr>
              <w:t xml:space="preserve"> </w:t>
            </w:r>
            <w:r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  <w:r w:rsidR="42295D51"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>Shows responsibility and resilience by understanding the impact of actions, valuing different perspectives, and contributing positively to the wider community.</w:t>
            </w:r>
          </w:p>
          <w:p w14:paraId="15020870" w14:textId="2E8E2317" w:rsidR="005E330E" w:rsidRPr="00284293" w:rsidRDefault="005E330E" w:rsidP="4F80291E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284293">
              <w:rPr>
                <w:b/>
                <w:bCs/>
                <w:sz w:val="16"/>
                <w:szCs w:val="16"/>
              </w:rPr>
              <w:t>Y5</w:t>
            </w:r>
            <w:r w:rsidR="2FD42E91" w:rsidRPr="00284293">
              <w:rPr>
                <w:b/>
                <w:bCs/>
                <w:sz w:val="16"/>
                <w:szCs w:val="16"/>
              </w:rPr>
              <w:t>/6</w:t>
            </w:r>
            <w:r w:rsidRPr="00284293">
              <w:rPr>
                <w:b/>
                <w:bCs/>
              </w:rPr>
              <w:t xml:space="preserve">: </w:t>
            </w:r>
            <w:r w:rsidR="0F828099" w:rsidRPr="00284293">
              <w:rPr>
                <w:rFonts w:ascii="Arial" w:eastAsia="Arial" w:hAnsi="Arial" w:cs="Arial"/>
                <w:sz w:val="14"/>
                <w:szCs w:val="14"/>
              </w:rPr>
              <w:t>Reflects on goals, rights, and responsibilities while understanding the impact of actions and their role in the community locally and globally.</w:t>
            </w:r>
          </w:p>
          <w:p w14:paraId="2DEBF30B" w14:textId="15EA95A1" w:rsidR="005E330E" w:rsidRPr="00A81F24" w:rsidRDefault="005E330E" w:rsidP="4F80291E">
            <w:pPr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362" w:type="dxa"/>
            <w:vMerge/>
          </w:tcPr>
          <w:p w14:paraId="63B059D6" w14:textId="02631366" w:rsidR="005E330E" w:rsidRPr="00A81F24" w:rsidRDefault="005E330E" w:rsidP="00A81F24">
            <w:pPr>
              <w:rPr>
                <w:b/>
              </w:rPr>
            </w:pPr>
          </w:p>
        </w:tc>
        <w:tc>
          <w:tcPr>
            <w:tcW w:w="1316" w:type="dxa"/>
            <w:vMerge w:val="restart"/>
            <w:shd w:val="clear" w:color="auto" w:fill="F2F2F2" w:themeFill="background1" w:themeFillShade="F2"/>
            <w:vAlign w:val="center"/>
          </w:tcPr>
          <w:p w14:paraId="63B059D7" w14:textId="77777777" w:rsidR="005E330E" w:rsidRPr="00A81F24" w:rsidRDefault="005E330E" w:rsidP="00A81F24">
            <w:pPr>
              <w:jc w:val="center"/>
              <w:rPr>
                <w:b/>
              </w:rPr>
            </w:pPr>
            <w:r w:rsidRPr="00A81F24">
              <w:rPr>
                <w:b/>
              </w:rPr>
              <w:t>SMSC/</w:t>
            </w:r>
          </w:p>
          <w:p w14:paraId="63B059D8" w14:textId="77777777" w:rsidR="005E330E" w:rsidRPr="00A81F24" w:rsidRDefault="005E330E" w:rsidP="00A81F24">
            <w:pPr>
              <w:jc w:val="center"/>
              <w:rPr>
                <w:b/>
              </w:rPr>
            </w:pPr>
            <w:r w:rsidRPr="00A81F24">
              <w:rPr>
                <w:b/>
              </w:rPr>
              <w:t>British Values</w:t>
            </w:r>
          </w:p>
        </w:tc>
        <w:tc>
          <w:tcPr>
            <w:tcW w:w="1551" w:type="dxa"/>
            <w:shd w:val="clear" w:color="auto" w:fill="F2F2F2" w:themeFill="background1" w:themeFillShade="F2"/>
            <w:vAlign w:val="center"/>
          </w:tcPr>
          <w:p w14:paraId="63B059DB" w14:textId="5BB1B0B0" w:rsidR="005E330E" w:rsidRPr="00A81F24" w:rsidRDefault="00994946" w:rsidP="00A81F24">
            <w:pPr>
              <w:jc w:val="center"/>
              <w:rPr>
                <w:b/>
              </w:rPr>
            </w:pPr>
            <w:r>
              <w:rPr>
                <w:rFonts w:cs="Tahoma-Bold"/>
                <w:b/>
                <w:bCs/>
                <w:sz w:val="21"/>
                <w:szCs w:val="21"/>
              </w:rPr>
              <w:t>PSHE Jigsaw</w:t>
            </w:r>
          </w:p>
        </w:tc>
        <w:tc>
          <w:tcPr>
            <w:tcW w:w="6790" w:type="dxa"/>
            <w:gridSpan w:val="9"/>
            <w:vAlign w:val="center"/>
          </w:tcPr>
          <w:p w14:paraId="20EDD07E" w14:textId="5D4211D6" w:rsidR="000C72D6" w:rsidRPr="00284293" w:rsidRDefault="4A637A3E" w:rsidP="4F80291E">
            <w:pPr>
              <w:jc w:val="center"/>
              <w:rPr>
                <w:b/>
                <w:bCs/>
                <w:lang w:val="en-US"/>
              </w:rPr>
            </w:pPr>
            <w:r w:rsidRPr="00284293">
              <w:rPr>
                <w:b/>
                <w:bCs/>
                <w:lang w:val="en-US"/>
              </w:rPr>
              <w:t xml:space="preserve">Celebrating Difference </w:t>
            </w:r>
            <w:r w:rsidR="000C72D6" w:rsidRPr="00284293">
              <w:rPr>
                <w:b/>
                <w:bCs/>
                <w:lang w:val="en-US"/>
              </w:rPr>
              <w:t xml:space="preserve">   </w:t>
            </w:r>
          </w:p>
          <w:p w14:paraId="1BA27A5A" w14:textId="5140909B" w:rsidR="005E330E" w:rsidRPr="00284293" w:rsidRDefault="005E330E" w:rsidP="00CB1869">
            <w:pPr>
              <w:jc w:val="center"/>
            </w:pPr>
            <w:r w:rsidRPr="00284293">
              <w:rPr>
                <w:b/>
                <w:bCs/>
                <w:sz w:val="16"/>
                <w:szCs w:val="16"/>
              </w:rPr>
              <w:t>YR</w:t>
            </w:r>
            <w:r w:rsidRPr="00284293">
              <w:rPr>
                <w:b/>
                <w:bCs/>
              </w:rPr>
              <w:t xml:space="preserve">: </w:t>
            </w:r>
            <w:r w:rsidRPr="00284293">
              <w:rPr>
                <w:rStyle w:val="normaltextrun"/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="6AAA0028" w:rsidRPr="00284293">
              <w:rPr>
                <w:rStyle w:val="normaltextrun"/>
                <w:rFonts w:ascii="Calibri" w:hAnsi="Calibri" w:cs="Calibri"/>
                <w:sz w:val="16"/>
                <w:szCs w:val="16"/>
                <w:lang w:val="en-US"/>
              </w:rPr>
              <w:t>Values individuality, relationships, emotions, and diversity.</w:t>
            </w:r>
          </w:p>
          <w:p w14:paraId="5F66C9A2" w14:textId="07DBEDD0" w:rsidR="00C26005" w:rsidRPr="00284293" w:rsidRDefault="005E330E" w:rsidP="4F80291E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shd w:val="clear" w:color="auto" w:fill="FFFFFF"/>
              </w:rPr>
            </w:pPr>
            <w:r w:rsidRPr="00284293">
              <w:rPr>
                <w:b/>
                <w:bCs/>
                <w:sz w:val="16"/>
                <w:szCs w:val="16"/>
              </w:rPr>
              <w:t>Y1</w:t>
            </w:r>
            <w:r w:rsidR="15B9244F" w:rsidRPr="00284293">
              <w:rPr>
                <w:b/>
                <w:bCs/>
                <w:sz w:val="16"/>
                <w:szCs w:val="16"/>
              </w:rPr>
              <w:t>/2</w:t>
            </w:r>
            <w:r w:rsidRPr="00284293">
              <w:rPr>
                <w:b/>
                <w:bCs/>
              </w:rPr>
              <w:t xml:space="preserve">: </w:t>
            </w:r>
            <w:r w:rsidRPr="00284293">
              <w:rPr>
                <w:rStyle w:val="normaltextrun"/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  <w:r w:rsidR="1666D589"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Begins to understand stereotypes and discrimination, recognises unfair treatment, and appreciates similarities and differences between </w:t>
            </w:r>
            <w:proofErr w:type="gramStart"/>
            <w:r w:rsidR="1666D589"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>people.</w:t>
            </w:r>
            <w:r w:rsidR="00C26005"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>.</w:t>
            </w:r>
            <w:proofErr w:type="gramEnd"/>
            <w:r w:rsidR="00C26005"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</w:p>
          <w:p w14:paraId="05C1C7FC" w14:textId="64D9DA42" w:rsidR="005E330E" w:rsidRPr="00284293" w:rsidRDefault="005E330E" w:rsidP="00CB1869">
            <w:pPr>
              <w:jc w:val="center"/>
            </w:pPr>
            <w:r w:rsidRPr="00284293">
              <w:rPr>
                <w:b/>
                <w:bCs/>
                <w:sz w:val="16"/>
                <w:szCs w:val="16"/>
              </w:rPr>
              <w:t>Y</w:t>
            </w:r>
            <w:r w:rsidR="7AD0D89C" w:rsidRPr="00284293">
              <w:rPr>
                <w:b/>
                <w:bCs/>
                <w:sz w:val="16"/>
                <w:szCs w:val="16"/>
              </w:rPr>
              <w:t>3/4</w:t>
            </w:r>
            <w:r w:rsidRPr="00284293">
              <w:rPr>
                <w:b/>
                <w:bCs/>
              </w:rPr>
              <w:t xml:space="preserve">: </w:t>
            </w:r>
            <w:r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  <w:r w:rsidR="0E957FBD"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>Understands that differences should be respected, recognises the impact of bullying, and knows how words and actions affect others.</w:t>
            </w:r>
          </w:p>
          <w:p w14:paraId="7621C205" w14:textId="3E3AADCF" w:rsidR="005E330E" w:rsidRPr="00284293" w:rsidRDefault="005E330E" w:rsidP="00CB1869">
            <w:pPr>
              <w:jc w:val="center"/>
            </w:pPr>
            <w:r w:rsidRPr="00284293">
              <w:rPr>
                <w:b/>
                <w:bCs/>
                <w:sz w:val="16"/>
                <w:szCs w:val="16"/>
              </w:rPr>
              <w:t>Y</w:t>
            </w:r>
            <w:r w:rsidR="24173315" w:rsidRPr="00284293">
              <w:rPr>
                <w:b/>
                <w:bCs/>
                <w:sz w:val="16"/>
                <w:szCs w:val="16"/>
              </w:rPr>
              <w:t>4/5</w:t>
            </w:r>
            <w:r w:rsidRPr="00284293">
              <w:rPr>
                <w:b/>
                <w:bCs/>
                <w:sz w:val="16"/>
                <w:szCs w:val="16"/>
              </w:rPr>
              <w:t>:</w:t>
            </w:r>
            <w:r w:rsidRPr="00284293">
              <w:rPr>
                <w:b/>
                <w:bCs/>
              </w:rPr>
              <w:t xml:space="preserve"> </w:t>
            </w:r>
            <w:r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  <w:r w:rsidR="6090C881"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>Recognises how assumptions and first impressions can influence behaviour, understands the impact of bullying, and values individuality and diversity</w:t>
            </w:r>
          </w:p>
          <w:p w14:paraId="081D31DB" w14:textId="7C6805E2" w:rsidR="005E330E" w:rsidRPr="00284293" w:rsidRDefault="005E330E" w:rsidP="00CB1869">
            <w:pPr>
              <w:jc w:val="center"/>
            </w:pPr>
            <w:r w:rsidRPr="00284293">
              <w:rPr>
                <w:b/>
                <w:bCs/>
                <w:sz w:val="16"/>
                <w:szCs w:val="16"/>
              </w:rPr>
              <w:t>Y</w:t>
            </w:r>
            <w:r w:rsidR="3B4AA07B" w:rsidRPr="00284293">
              <w:rPr>
                <w:b/>
                <w:bCs/>
                <w:sz w:val="16"/>
                <w:szCs w:val="16"/>
              </w:rPr>
              <w:t>5/6</w:t>
            </w:r>
            <w:r w:rsidRPr="00284293">
              <w:rPr>
                <w:b/>
                <w:bCs/>
                <w:sz w:val="16"/>
                <w:szCs w:val="16"/>
              </w:rPr>
              <w:t>:</w:t>
            </w:r>
            <w:r w:rsidRPr="00284293">
              <w:rPr>
                <w:b/>
                <w:bCs/>
              </w:rPr>
              <w:t xml:space="preserve"> </w:t>
            </w:r>
            <w:r w:rsidRPr="00284293">
              <w:rPr>
                <w:rStyle w:val="normaltextrun"/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 xml:space="preserve"> </w:t>
            </w:r>
            <w:r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  <w:r w:rsidR="5AD8427C"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Understands how prejudice, racism, culture, power and bullying can influence people's experiences and </w:t>
            </w:r>
            <w:proofErr w:type="gramStart"/>
            <w:r w:rsidR="5AD8427C"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>relationships, and</w:t>
            </w:r>
            <w:proofErr w:type="gramEnd"/>
            <w:r w:rsidR="5AD8427C" w:rsidRPr="00284293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appreciates diversity as both a challenge and a strength.</w:t>
            </w:r>
          </w:p>
          <w:p w14:paraId="63B059DC" w14:textId="5A1C6BA5" w:rsidR="005E330E" w:rsidRPr="002E4CA5" w:rsidRDefault="009442A0" w:rsidP="4F80291E">
            <w:pPr>
              <w:jc w:val="center"/>
              <w:rPr>
                <w:b/>
                <w:bCs/>
              </w:rPr>
            </w:pPr>
            <w:r w:rsidRPr="4F80291E">
              <w:rPr>
                <w:rFonts w:ascii="Arial" w:hAnsi="Arial" w:cs="Arial"/>
                <w:color w:val="000000" w:themeColor="text1"/>
                <w:sz w:val="14"/>
                <w:szCs w:val="14"/>
              </w:rPr>
              <w:t> </w:t>
            </w:r>
          </w:p>
        </w:tc>
      </w:tr>
      <w:tr w:rsidR="00342B9E" w:rsidRPr="00A81F24" w14:paraId="750E1B65" w14:textId="77777777" w:rsidTr="4F80291E">
        <w:trPr>
          <w:trHeight w:val="1149"/>
        </w:trPr>
        <w:tc>
          <w:tcPr>
            <w:tcW w:w="1381" w:type="dxa"/>
            <w:vMerge/>
            <w:vAlign w:val="center"/>
          </w:tcPr>
          <w:p w14:paraId="603275CD" w14:textId="77777777" w:rsidR="00342B9E" w:rsidRPr="00A81F24" w:rsidRDefault="00342B9E" w:rsidP="00A81F24">
            <w:pPr>
              <w:jc w:val="center"/>
              <w:rPr>
                <w:b/>
              </w:rPr>
            </w:pPr>
          </w:p>
        </w:tc>
        <w:tc>
          <w:tcPr>
            <w:tcW w:w="1527" w:type="dxa"/>
            <w:shd w:val="clear" w:color="auto" w:fill="F2F2F2" w:themeFill="background1" w:themeFillShade="F2"/>
            <w:vAlign w:val="center"/>
          </w:tcPr>
          <w:p w14:paraId="0ADE2AB1" w14:textId="5AFFEDF5" w:rsidR="00342B9E" w:rsidRDefault="00342B9E" w:rsidP="00A81F24">
            <w:pPr>
              <w:jc w:val="center"/>
              <w:rPr>
                <w:rFonts w:cs="Tahoma-Bold"/>
                <w:b/>
                <w:bCs/>
                <w:sz w:val="21"/>
                <w:szCs w:val="21"/>
              </w:rPr>
            </w:pPr>
            <w:r>
              <w:rPr>
                <w:rFonts w:cs="Tahoma-Bold"/>
                <w:b/>
                <w:bCs/>
                <w:sz w:val="21"/>
                <w:szCs w:val="21"/>
              </w:rPr>
              <w:t>Whole School theme</w:t>
            </w:r>
          </w:p>
        </w:tc>
        <w:tc>
          <w:tcPr>
            <w:tcW w:w="8201" w:type="dxa"/>
            <w:gridSpan w:val="8"/>
            <w:vAlign w:val="center"/>
          </w:tcPr>
          <w:p w14:paraId="16FD1E7D" w14:textId="2620C453" w:rsidR="00342B9E" w:rsidRDefault="009C35F2" w:rsidP="00433A59">
            <w:pPr>
              <w:jc w:val="center"/>
              <w:rPr>
                <w:b/>
              </w:rPr>
            </w:pPr>
            <w:r>
              <w:rPr>
                <w:b/>
              </w:rPr>
              <w:t>Identity &amp; Diversity</w:t>
            </w:r>
          </w:p>
          <w:p w14:paraId="2E74711F" w14:textId="1156C5AF" w:rsidR="006B286F" w:rsidRDefault="00342B9E" w:rsidP="00433A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121AC">
              <w:rPr>
                <w:b/>
                <w:sz w:val="16"/>
                <w:szCs w:val="16"/>
              </w:rPr>
              <w:t>Y</w:t>
            </w:r>
            <w:r>
              <w:rPr>
                <w:b/>
                <w:sz w:val="16"/>
                <w:szCs w:val="16"/>
              </w:rPr>
              <w:t>R</w:t>
            </w:r>
            <w:r>
              <w:rPr>
                <w:b/>
              </w:rPr>
              <w:t xml:space="preserve">: 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="0013229C" w:rsidRPr="0013229C">
              <w:rPr>
                <w:rFonts w:ascii="Calibri" w:eastAsia="Times New Roman" w:hAnsi="Calibri" w:cs="Calibri"/>
                <w:lang w:val="en-US" w:eastAsia="en-GB"/>
              </w:rPr>
              <w:t xml:space="preserve"> </w:t>
            </w:r>
            <w:r w:rsidR="0013229C" w:rsidRPr="0013229C">
              <w:rPr>
                <w:rFonts w:ascii="Calibri" w:hAnsi="Calibri" w:cs="Calibri"/>
                <w:sz w:val="16"/>
                <w:szCs w:val="16"/>
                <w:lang w:val="en-US"/>
              </w:rPr>
              <w:t>Uniqueness and value of every person</w:t>
            </w:r>
            <w:r w:rsidR="0013229C">
              <w:rPr>
                <w:rFonts w:ascii="Calibri" w:hAnsi="Calibri" w:cs="Calibri"/>
                <w:sz w:val="16"/>
                <w:szCs w:val="16"/>
              </w:rPr>
              <w:t xml:space="preserve">. </w:t>
            </w:r>
            <w:r w:rsidR="0013229C" w:rsidRPr="0013229C">
              <w:rPr>
                <w:rFonts w:ascii="Calibri" w:hAnsi="Calibri" w:cs="Calibri"/>
                <w:sz w:val="16"/>
                <w:szCs w:val="16"/>
                <w:lang w:val="en-US"/>
              </w:rPr>
              <w:t>Similarities and differences between self and others</w:t>
            </w:r>
          </w:p>
          <w:p w14:paraId="28723870" w14:textId="48EA83BF" w:rsidR="008A3FAA" w:rsidRDefault="00342B9E" w:rsidP="00433A5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E16402">
              <w:rPr>
                <w:b/>
                <w:sz w:val="16"/>
                <w:szCs w:val="16"/>
              </w:rPr>
              <w:t>Y1/2:</w:t>
            </w:r>
            <w:r w:rsidRPr="00DB2741">
              <w:rPr>
                <w:b/>
              </w:rPr>
              <w:t xml:space="preserve"> </w:t>
            </w:r>
            <w:r w:rsidR="006B286F" w:rsidRPr="006B286F">
              <w:rPr>
                <w:rFonts w:ascii="Calibri" w:eastAsia="Times New Roman" w:hAnsi="Calibri" w:cs="Calibri"/>
                <w:lang w:val="en-US" w:eastAsia="en-GB"/>
              </w:rPr>
              <w:t xml:space="preserve"> </w:t>
            </w:r>
            <w:r w:rsidR="006B286F" w:rsidRPr="006B286F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>Similarities and differences between people in local setting and in wider context</w:t>
            </w:r>
            <w:r w:rsidR="006B286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. </w:t>
            </w:r>
            <w:r w:rsidR="006B286F" w:rsidRPr="006B286F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>What contributes to self-identity and belonging</w:t>
            </w:r>
          </w:p>
          <w:p w14:paraId="72E9F032" w14:textId="67CD0090" w:rsidR="008A3FAA" w:rsidRPr="008A3FAA" w:rsidRDefault="00342B9E" w:rsidP="00433A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16402">
              <w:rPr>
                <w:b/>
                <w:sz w:val="16"/>
                <w:szCs w:val="16"/>
              </w:rPr>
              <w:t>Y3/4:</w:t>
            </w:r>
            <w:r>
              <w:rPr>
                <w:b/>
              </w:rPr>
              <w:t xml:space="preserve"> </w:t>
            </w:r>
            <w:r>
              <w:rPr>
                <w:rStyle w:val="BalloonTextChar"/>
                <w:rFonts w:ascii="Calibri" w:hAnsi="Calibri" w:cs="Calibri"/>
                <w:lang w:val="en-US"/>
              </w:rPr>
              <w:t xml:space="preserve"> </w:t>
            </w:r>
            <w:r w:rsidR="008A3FAA" w:rsidRPr="008A3FAA">
              <w:rPr>
                <w:rFonts w:ascii="Calibri" w:eastAsia="Times New Roman" w:hAnsi="Calibri" w:cs="Calibri"/>
                <w:lang w:val="en-US" w:eastAsia="en-GB"/>
              </w:rPr>
              <w:t xml:space="preserve"> </w:t>
            </w:r>
            <w:r w:rsidR="008A3FAA" w:rsidRPr="008A3FAA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>Diversity of cultures and societies within and beyond own experience</w:t>
            </w:r>
            <w:r w:rsidR="008A3FAA">
              <w:rPr>
                <w:rFonts w:ascii="Calibri" w:hAnsi="Calibri" w:cs="Calibri"/>
                <w:sz w:val="16"/>
                <w:szCs w:val="16"/>
              </w:rPr>
              <w:t xml:space="preserve">. </w:t>
            </w:r>
            <w:r w:rsidR="008A3FAA" w:rsidRPr="008A3FAA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>Contributions of different cultures to our lives</w:t>
            </w:r>
          </w:p>
          <w:p w14:paraId="15F3EA8C" w14:textId="3E9B8DC6" w:rsidR="00342B9E" w:rsidRPr="00A81F24" w:rsidRDefault="00342B9E" w:rsidP="00433A59">
            <w:pPr>
              <w:jc w:val="center"/>
              <w:rPr>
                <w:b/>
              </w:rPr>
            </w:pPr>
            <w:r w:rsidRPr="00E16402">
              <w:rPr>
                <w:b/>
                <w:sz w:val="16"/>
                <w:szCs w:val="16"/>
              </w:rPr>
              <w:t>Y5/6:</w:t>
            </w:r>
            <w:r w:rsidR="00433A59">
              <w:rPr>
                <w:rStyle w:val="normaltextrun"/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="00433A59" w:rsidRPr="00433A59">
              <w:rPr>
                <w:rFonts w:ascii="Calibri" w:hAnsi="Calibri" w:cs="Calibri"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="00433A59" w:rsidRPr="00433A59">
              <w:rPr>
                <w:rFonts w:ascii="Calibri" w:hAnsi="Calibri" w:cs="Calibri"/>
                <w:sz w:val="16"/>
                <w:szCs w:val="16"/>
                <w:lang w:val="en-US"/>
              </w:rPr>
              <w:t xml:space="preserve">Nature of prejudice, </w:t>
            </w:r>
            <w:r w:rsidR="00433A59">
              <w:rPr>
                <w:rFonts w:ascii="Calibri" w:hAnsi="Calibri" w:cs="Calibri"/>
                <w:sz w:val="16"/>
                <w:szCs w:val="16"/>
                <w:lang w:val="en-US"/>
              </w:rPr>
              <w:t xml:space="preserve">including </w:t>
            </w:r>
            <w:r w:rsidR="00433A59" w:rsidRPr="00433A59">
              <w:rPr>
                <w:rFonts w:ascii="Calibri" w:hAnsi="Calibri" w:cs="Calibri"/>
                <w:sz w:val="16"/>
                <w:szCs w:val="16"/>
                <w:lang w:val="en-US"/>
              </w:rPr>
              <w:t>racism and sexism and ways to combat these</w:t>
            </w:r>
            <w:r w:rsidR="00433A59">
              <w:rPr>
                <w:rFonts w:ascii="Calibri" w:hAnsi="Calibri" w:cs="Calibri"/>
                <w:sz w:val="16"/>
                <w:szCs w:val="16"/>
                <w:lang w:val="en-US"/>
              </w:rPr>
              <w:t>.</w:t>
            </w:r>
          </w:p>
        </w:tc>
        <w:tc>
          <w:tcPr>
            <w:tcW w:w="362" w:type="dxa"/>
            <w:vMerge/>
          </w:tcPr>
          <w:p w14:paraId="30F4D493" w14:textId="1CCA3F87" w:rsidR="00342B9E" w:rsidRPr="00A81F24" w:rsidRDefault="00342B9E" w:rsidP="00A81F24">
            <w:pPr>
              <w:rPr>
                <w:b/>
              </w:rPr>
            </w:pPr>
          </w:p>
        </w:tc>
        <w:tc>
          <w:tcPr>
            <w:tcW w:w="1316" w:type="dxa"/>
            <w:vMerge/>
            <w:vAlign w:val="center"/>
          </w:tcPr>
          <w:p w14:paraId="3B8BDB6D" w14:textId="77777777" w:rsidR="00342B9E" w:rsidRPr="00A81F24" w:rsidRDefault="00342B9E" w:rsidP="00A81F24">
            <w:pPr>
              <w:jc w:val="center"/>
              <w:rPr>
                <w:b/>
              </w:rPr>
            </w:pPr>
          </w:p>
        </w:tc>
        <w:tc>
          <w:tcPr>
            <w:tcW w:w="1551" w:type="dxa"/>
            <w:shd w:val="clear" w:color="auto" w:fill="F2F2F2" w:themeFill="background1" w:themeFillShade="F2"/>
            <w:vAlign w:val="center"/>
          </w:tcPr>
          <w:p w14:paraId="7F6DBE22" w14:textId="56D56EC4" w:rsidR="00342B9E" w:rsidRDefault="00342B9E" w:rsidP="00A81F24">
            <w:pPr>
              <w:jc w:val="center"/>
              <w:rPr>
                <w:rFonts w:cs="Tahoma-Bold"/>
                <w:b/>
                <w:bCs/>
                <w:sz w:val="21"/>
                <w:szCs w:val="21"/>
              </w:rPr>
            </w:pPr>
            <w:r>
              <w:rPr>
                <w:rFonts w:cs="Tahoma-Bold"/>
                <w:b/>
                <w:bCs/>
                <w:sz w:val="21"/>
                <w:szCs w:val="21"/>
              </w:rPr>
              <w:t>Whole School theme</w:t>
            </w:r>
          </w:p>
        </w:tc>
        <w:tc>
          <w:tcPr>
            <w:tcW w:w="6790" w:type="dxa"/>
            <w:gridSpan w:val="9"/>
            <w:vAlign w:val="center"/>
          </w:tcPr>
          <w:p w14:paraId="6ED408AB" w14:textId="77777777" w:rsidR="00433A59" w:rsidRDefault="00433A59" w:rsidP="00433A59">
            <w:pPr>
              <w:jc w:val="center"/>
              <w:rPr>
                <w:b/>
              </w:rPr>
            </w:pPr>
            <w:r>
              <w:rPr>
                <w:b/>
              </w:rPr>
              <w:t>Identity &amp; Diversity</w:t>
            </w:r>
          </w:p>
          <w:p w14:paraId="575D7C55" w14:textId="77777777" w:rsidR="00433A59" w:rsidRDefault="00433A59" w:rsidP="00433A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121AC">
              <w:rPr>
                <w:b/>
                <w:sz w:val="16"/>
                <w:szCs w:val="16"/>
              </w:rPr>
              <w:t>Y</w:t>
            </w:r>
            <w:r>
              <w:rPr>
                <w:b/>
                <w:sz w:val="16"/>
                <w:szCs w:val="16"/>
              </w:rPr>
              <w:t>R</w:t>
            </w:r>
            <w:r>
              <w:rPr>
                <w:b/>
              </w:rPr>
              <w:t xml:space="preserve">: 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13229C">
              <w:rPr>
                <w:rFonts w:ascii="Calibri" w:eastAsia="Times New Roman" w:hAnsi="Calibri" w:cs="Calibri"/>
                <w:lang w:val="en-US" w:eastAsia="en-GB"/>
              </w:rPr>
              <w:t xml:space="preserve"> </w:t>
            </w:r>
            <w:r w:rsidRPr="0013229C">
              <w:rPr>
                <w:rFonts w:ascii="Calibri" w:hAnsi="Calibri" w:cs="Calibri"/>
                <w:sz w:val="16"/>
                <w:szCs w:val="16"/>
                <w:lang w:val="en-US"/>
              </w:rPr>
              <w:t>Uniqueness and value of every person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. </w:t>
            </w:r>
            <w:r w:rsidRPr="0013229C">
              <w:rPr>
                <w:rFonts w:ascii="Calibri" w:hAnsi="Calibri" w:cs="Calibri"/>
                <w:sz w:val="16"/>
                <w:szCs w:val="16"/>
                <w:lang w:val="en-US"/>
              </w:rPr>
              <w:t>Similarities and differences between self and others</w:t>
            </w:r>
          </w:p>
          <w:p w14:paraId="3877BE98" w14:textId="77777777" w:rsidR="00433A59" w:rsidRDefault="00433A59" w:rsidP="00433A5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E16402">
              <w:rPr>
                <w:b/>
                <w:sz w:val="16"/>
                <w:szCs w:val="16"/>
              </w:rPr>
              <w:t>Y1/2:</w:t>
            </w:r>
            <w:r w:rsidRPr="00DB2741">
              <w:rPr>
                <w:b/>
              </w:rPr>
              <w:t xml:space="preserve"> </w:t>
            </w:r>
            <w:r w:rsidRPr="006B286F">
              <w:rPr>
                <w:rFonts w:ascii="Calibri" w:eastAsia="Times New Roman" w:hAnsi="Calibri" w:cs="Calibri"/>
                <w:lang w:val="en-US" w:eastAsia="en-GB"/>
              </w:rPr>
              <w:t xml:space="preserve"> </w:t>
            </w:r>
            <w:r w:rsidRPr="006B286F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>Similarities and differences between people in local setting and in wider context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. </w:t>
            </w:r>
            <w:r w:rsidRPr="006B286F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>What contributes to self-identity and belonging</w:t>
            </w:r>
          </w:p>
          <w:p w14:paraId="64D78E68" w14:textId="77777777" w:rsidR="00433A59" w:rsidRPr="008A3FAA" w:rsidRDefault="00433A59" w:rsidP="00433A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16402">
              <w:rPr>
                <w:b/>
                <w:sz w:val="16"/>
                <w:szCs w:val="16"/>
              </w:rPr>
              <w:t>Y3/4:</w:t>
            </w:r>
            <w:r>
              <w:rPr>
                <w:b/>
              </w:rPr>
              <w:t xml:space="preserve"> </w:t>
            </w:r>
            <w:r>
              <w:rPr>
                <w:rStyle w:val="BalloonTextChar"/>
                <w:rFonts w:ascii="Calibri" w:hAnsi="Calibri" w:cs="Calibri"/>
                <w:lang w:val="en-US"/>
              </w:rPr>
              <w:t xml:space="preserve"> </w:t>
            </w:r>
            <w:r w:rsidRPr="008A3FAA">
              <w:rPr>
                <w:rFonts w:ascii="Calibri" w:eastAsia="Times New Roman" w:hAnsi="Calibri" w:cs="Calibri"/>
                <w:lang w:val="en-US" w:eastAsia="en-GB"/>
              </w:rPr>
              <w:t xml:space="preserve"> </w:t>
            </w:r>
            <w:r w:rsidRPr="008A3FAA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>Diversity of cultures and societies within and beyond own experience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. </w:t>
            </w:r>
            <w:r w:rsidRPr="008A3FAA">
              <w:rPr>
                <w:rFonts w:ascii="Calibri" w:eastAsia="Times New Roman" w:hAnsi="Calibri" w:cs="Calibri"/>
                <w:sz w:val="16"/>
                <w:szCs w:val="16"/>
                <w:lang w:val="en-US" w:eastAsia="en-GB"/>
              </w:rPr>
              <w:t>Contributions of different cultures to our lives</w:t>
            </w:r>
          </w:p>
          <w:p w14:paraId="302420E1" w14:textId="3C7F06AB" w:rsidR="00342B9E" w:rsidRPr="002E4CA5" w:rsidRDefault="00433A59" w:rsidP="00433A59">
            <w:pPr>
              <w:jc w:val="center"/>
              <w:rPr>
                <w:b/>
              </w:rPr>
            </w:pPr>
            <w:r w:rsidRPr="00E16402">
              <w:rPr>
                <w:b/>
                <w:sz w:val="16"/>
                <w:szCs w:val="16"/>
              </w:rPr>
              <w:t>Y5/6: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433A59">
              <w:rPr>
                <w:rFonts w:ascii="Calibri" w:hAnsi="Calibri" w:cs="Calibri"/>
                <w:color w:val="000000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Pr="00433A59">
              <w:rPr>
                <w:rFonts w:ascii="Calibri" w:hAnsi="Calibri" w:cs="Calibri"/>
                <w:sz w:val="16"/>
                <w:szCs w:val="16"/>
                <w:lang w:val="en-US"/>
              </w:rPr>
              <w:t xml:space="preserve">Nature of prejudice, 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including </w:t>
            </w:r>
            <w:r w:rsidRPr="00433A59">
              <w:rPr>
                <w:rFonts w:ascii="Calibri" w:hAnsi="Calibri" w:cs="Calibri"/>
                <w:sz w:val="16"/>
                <w:szCs w:val="16"/>
                <w:lang w:val="en-US"/>
              </w:rPr>
              <w:t>racism and sexism and ways to combat these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>.</w:t>
            </w:r>
          </w:p>
        </w:tc>
      </w:tr>
      <w:tr w:rsidR="00342B9E" w:rsidRPr="00A81F24" w14:paraId="63B059EA" w14:textId="77777777" w:rsidTr="4F80291E">
        <w:trPr>
          <w:trHeight w:val="1149"/>
        </w:trPr>
        <w:tc>
          <w:tcPr>
            <w:tcW w:w="1381" w:type="dxa"/>
            <w:vMerge/>
            <w:vAlign w:val="center"/>
          </w:tcPr>
          <w:p w14:paraId="63B059DE" w14:textId="77777777" w:rsidR="00342B9E" w:rsidRPr="00A81F24" w:rsidRDefault="00342B9E" w:rsidP="00A81F24">
            <w:pPr>
              <w:jc w:val="center"/>
              <w:rPr>
                <w:b/>
              </w:rPr>
            </w:pPr>
          </w:p>
        </w:tc>
        <w:tc>
          <w:tcPr>
            <w:tcW w:w="1527" w:type="dxa"/>
            <w:shd w:val="clear" w:color="auto" w:fill="F2F2F2" w:themeFill="background1" w:themeFillShade="F2"/>
            <w:vAlign w:val="center"/>
          </w:tcPr>
          <w:p w14:paraId="63B059DF" w14:textId="77777777" w:rsidR="00342B9E" w:rsidRPr="00A81F24" w:rsidRDefault="00342B9E" w:rsidP="00A81F24">
            <w:pPr>
              <w:jc w:val="center"/>
              <w:rPr>
                <w:b/>
              </w:rPr>
            </w:pPr>
            <w:r>
              <w:rPr>
                <w:rFonts w:cs="Tahoma-Bold"/>
                <w:b/>
                <w:bCs/>
                <w:sz w:val="21"/>
                <w:szCs w:val="21"/>
              </w:rPr>
              <w:t>British Values</w:t>
            </w:r>
          </w:p>
        </w:tc>
        <w:tc>
          <w:tcPr>
            <w:tcW w:w="8201" w:type="dxa"/>
            <w:gridSpan w:val="8"/>
            <w:vAlign w:val="center"/>
          </w:tcPr>
          <w:p w14:paraId="4E4FF3EF" w14:textId="51204197" w:rsidR="00342B9E" w:rsidRDefault="009268BA" w:rsidP="00862B90">
            <w:pPr>
              <w:jc w:val="center"/>
              <w:rPr>
                <w:b/>
              </w:rPr>
            </w:pPr>
            <w:r>
              <w:rPr>
                <w:b/>
              </w:rPr>
              <w:t>Individual Liberty</w:t>
            </w:r>
          </w:p>
          <w:p w14:paraId="3F7936AD" w14:textId="198526A5" w:rsidR="009268BA" w:rsidRDefault="009268BA" w:rsidP="00862B90">
            <w:pPr>
              <w:jc w:val="center"/>
              <w:rPr>
                <w:b/>
              </w:rPr>
            </w:pPr>
            <w:r>
              <w:rPr>
                <w:b/>
              </w:rPr>
              <w:t>Tolerance</w:t>
            </w:r>
          </w:p>
          <w:p w14:paraId="35CFD14E" w14:textId="5994AF2B" w:rsidR="009268BA" w:rsidRDefault="009268BA" w:rsidP="00862B90">
            <w:pPr>
              <w:jc w:val="center"/>
              <w:rPr>
                <w:b/>
              </w:rPr>
            </w:pPr>
            <w:r>
              <w:rPr>
                <w:b/>
              </w:rPr>
              <w:t>Mutual Respect</w:t>
            </w:r>
          </w:p>
          <w:p w14:paraId="36A7DC86" w14:textId="77777777" w:rsidR="00342B9E" w:rsidRPr="00A81F24" w:rsidRDefault="00342B9E" w:rsidP="00A81F24">
            <w:pPr>
              <w:rPr>
                <w:b/>
              </w:rPr>
            </w:pPr>
          </w:p>
        </w:tc>
        <w:tc>
          <w:tcPr>
            <w:tcW w:w="362" w:type="dxa"/>
            <w:vMerge/>
          </w:tcPr>
          <w:p w14:paraId="63B059E4" w14:textId="79CFDEEB" w:rsidR="00342B9E" w:rsidRPr="00A81F24" w:rsidRDefault="00342B9E" w:rsidP="00A81F24">
            <w:pPr>
              <w:rPr>
                <w:b/>
              </w:rPr>
            </w:pPr>
          </w:p>
        </w:tc>
        <w:tc>
          <w:tcPr>
            <w:tcW w:w="1316" w:type="dxa"/>
            <w:vMerge/>
            <w:vAlign w:val="center"/>
          </w:tcPr>
          <w:p w14:paraId="63B059E5" w14:textId="77777777" w:rsidR="00342B9E" w:rsidRPr="00A81F24" w:rsidRDefault="00342B9E" w:rsidP="00A81F24">
            <w:pPr>
              <w:jc w:val="center"/>
              <w:rPr>
                <w:b/>
              </w:rPr>
            </w:pPr>
          </w:p>
        </w:tc>
        <w:tc>
          <w:tcPr>
            <w:tcW w:w="1551" w:type="dxa"/>
            <w:shd w:val="clear" w:color="auto" w:fill="F2F2F2" w:themeFill="background1" w:themeFillShade="F2"/>
            <w:vAlign w:val="center"/>
          </w:tcPr>
          <w:p w14:paraId="63B059E7" w14:textId="0024570F" w:rsidR="00342B9E" w:rsidRPr="00A81F24" w:rsidRDefault="00342B9E" w:rsidP="00A81F24">
            <w:pPr>
              <w:jc w:val="center"/>
              <w:rPr>
                <w:b/>
              </w:rPr>
            </w:pPr>
            <w:r>
              <w:rPr>
                <w:rFonts w:cs="Tahoma-Bold"/>
                <w:b/>
                <w:bCs/>
                <w:sz w:val="21"/>
                <w:szCs w:val="21"/>
              </w:rPr>
              <w:t>British Values</w:t>
            </w:r>
          </w:p>
        </w:tc>
        <w:tc>
          <w:tcPr>
            <w:tcW w:w="6790" w:type="dxa"/>
            <w:gridSpan w:val="9"/>
            <w:vAlign w:val="center"/>
          </w:tcPr>
          <w:p w14:paraId="70847602" w14:textId="77777777" w:rsidR="00342B9E" w:rsidRDefault="00342B9E" w:rsidP="00C31986">
            <w:pPr>
              <w:jc w:val="center"/>
              <w:rPr>
                <w:b/>
              </w:rPr>
            </w:pPr>
          </w:p>
          <w:p w14:paraId="0E7673C8" w14:textId="77777777" w:rsidR="009268BA" w:rsidRDefault="009268BA" w:rsidP="009268BA">
            <w:pPr>
              <w:jc w:val="center"/>
              <w:rPr>
                <w:b/>
              </w:rPr>
            </w:pPr>
            <w:r>
              <w:rPr>
                <w:b/>
              </w:rPr>
              <w:t>Individual Liberty</w:t>
            </w:r>
          </w:p>
          <w:p w14:paraId="71446844" w14:textId="77777777" w:rsidR="009268BA" w:rsidRDefault="009268BA" w:rsidP="009268BA">
            <w:pPr>
              <w:jc w:val="center"/>
              <w:rPr>
                <w:b/>
              </w:rPr>
            </w:pPr>
            <w:r>
              <w:rPr>
                <w:b/>
              </w:rPr>
              <w:t>Tolerance</w:t>
            </w:r>
          </w:p>
          <w:p w14:paraId="6860E3C6" w14:textId="77777777" w:rsidR="009268BA" w:rsidRDefault="009268BA" w:rsidP="009268BA">
            <w:pPr>
              <w:jc w:val="center"/>
              <w:rPr>
                <w:b/>
              </w:rPr>
            </w:pPr>
            <w:r>
              <w:rPr>
                <w:b/>
              </w:rPr>
              <w:t>Mutual Respect</w:t>
            </w:r>
          </w:p>
          <w:p w14:paraId="63B059E9" w14:textId="2FA9EC6E" w:rsidR="00342B9E" w:rsidRPr="008F3F04" w:rsidRDefault="00342B9E" w:rsidP="00630FE2">
            <w:pPr>
              <w:jc w:val="center"/>
              <w:rPr>
                <w:b/>
              </w:rPr>
            </w:pPr>
          </w:p>
        </w:tc>
      </w:tr>
      <w:tr w:rsidR="00EF2D5B" w:rsidRPr="00A81F24" w14:paraId="63B05A1E" w14:textId="77777777" w:rsidTr="4F80291E">
        <w:trPr>
          <w:gridAfter w:val="1"/>
          <w:wAfter w:w="38" w:type="dxa"/>
          <w:trHeight w:val="400"/>
        </w:trPr>
        <w:tc>
          <w:tcPr>
            <w:tcW w:w="2908" w:type="dxa"/>
            <w:gridSpan w:val="2"/>
            <w:shd w:val="clear" w:color="auto" w:fill="F2F2F2" w:themeFill="background1" w:themeFillShade="F2"/>
            <w:vAlign w:val="center"/>
          </w:tcPr>
          <w:p w14:paraId="63B059EB" w14:textId="77A53D44" w:rsidR="00EF2D5B" w:rsidRPr="00A81F24" w:rsidRDefault="00EF2D5B" w:rsidP="00A81F24">
            <w:pPr>
              <w:jc w:val="center"/>
              <w:rPr>
                <w:b/>
              </w:rPr>
            </w:pPr>
            <w:r>
              <w:rPr>
                <w:b/>
              </w:rPr>
              <w:t>Special Days</w:t>
            </w:r>
          </w:p>
        </w:tc>
        <w:tc>
          <w:tcPr>
            <w:tcW w:w="1122" w:type="dxa"/>
            <w:vAlign w:val="center"/>
          </w:tcPr>
          <w:p w14:paraId="63B059EC" w14:textId="29EA7854" w:rsidR="00EF2D5B" w:rsidRPr="00A81F24" w:rsidRDefault="00EF2D5B" w:rsidP="008C2331">
            <w:pPr>
              <w:jc w:val="center"/>
              <w:rPr>
                <w:b/>
              </w:rPr>
            </w:pPr>
          </w:p>
        </w:tc>
        <w:tc>
          <w:tcPr>
            <w:tcW w:w="1025" w:type="dxa"/>
            <w:vAlign w:val="center"/>
          </w:tcPr>
          <w:p w14:paraId="63B059EE" w14:textId="381E7767" w:rsidR="00EF2D5B" w:rsidRPr="00ED7052" w:rsidRDefault="003A0CC3" w:rsidP="002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International Literacy Day (8)</w:t>
            </w:r>
          </w:p>
        </w:tc>
        <w:tc>
          <w:tcPr>
            <w:tcW w:w="1024" w:type="dxa"/>
            <w:vAlign w:val="center"/>
          </w:tcPr>
          <w:p w14:paraId="1BB45AE3" w14:textId="77777777" w:rsidR="00EF2D5B" w:rsidRPr="00ED7052" w:rsidRDefault="00EF2D5B" w:rsidP="000215C2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ED7052">
              <w:rPr>
                <w:bCs/>
                <w:sz w:val="16"/>
                <w:szCs w:val="16"/>
              </w:rPr>
              <w:t>TravelWise</w:t>
            </w:r>
            <w:proofErr w:type="spellEnd"/>
            <w:r w:rsidRPr="00ED7052">
              <w:rPr>
                <w:bCs/>
                <w:sz w:val="16"/>
                <w:szCs w:val="16"/>
              </w:rPr>
              <w:t xml:space="preserve"> Week</w:t>
            </w:r>
          </w:p>
          <w:p w14:paraId="63B059F6" w14:textId="340B8332" w:rsidR="00EF2D5B" w:rsidRPr="00ED7052" w:rsidRDefault="00EF2D5B" w:rsidP="000215C2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25" w:type="dxa"/>
            <w:vAlign w:val="center"/>
          </w:tcPr>
          <w:p w14:paraId="0F4A9629" w14:textId="77777777" w:rsidR="00EF2D5B" w:rsidRDefault="001473B5" w:rsidP="002053DD">
            <w:pPr>
              <w:jc w:val="center"/>
              <w:rPr>
                <w:bCs/>
                <w:sz w:val="16"/>
                <w:szCs w:val="16"/>
              </w:rPr>
            </w:pPr>
            <w:r w:rsidRPr="00ED7052">
              <w:rPr>
                <w:bCs/>
                <w:sz w:val="16"/>
                <w:szCs w:val="16"/>
              </w:rPr>
              <w:t>Fairtrade Fortnight begins</w:t>
            </w:r>
          </w:p>
          <w:p w14:paraId="3A9EBD2F" w14:textId="77777777" w:rsidR="00DB5448" w:rsidRDefault="00DB5448" w:rsidP="002053DD">
            <w:pPr>
              <w:jc w:val="center"/>
              <w:rPr>
                <w:bCs/>
                <w:sz w:val="16"/>
                <w:szCs w:val="16"/>
              </w:rPr>
            </w:pPr>
          </w:p>
          <w:p w14:paraId="63B059F7" w14:textId="76CC7BC7" w:rsidR="00DB5448" w:rsidRPr="00ED7052" w:rsidRDefault="00DB5448" w:rsidP="002053DD">
            <w:pPr>
              <w:jc w:val="center"/>
              <w:rPr>
                <w:bCs/>
                <w:sz w:val="16"/>
                <w:szCs w:val="16"/>
              </w:rPr>
            </w:pPr>
            <w:r w:rsidRPr="00ED7052">
              <w:rPr>
                <w:bCs/>
                <w:sz w:val="16"/>
                <w:szCs w:val="16"/>
              </w:rPr>
              <w:t>Recycling week</w:t>
            </w:r>
          </w:p>
        </w:tc>
        <w:tc>
          <w:tcPr>
            <w:tcW w:w="1023" w:type="dxa"/>
            <w:vAlign w:val="center"/>
          </w:tcPr>
          <w:p w14:paraId="63B059F8" w14:textId="5F792ADE" w:rsidR="00EF2D5B" w:rsidRPr="00ED7052" w:rsidRDefault="00EF2D5B" w:rsidP="002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25" w:type="dxa"/>
            <w:vAlign w:val="center"/>
          </w:tcPr>
          <w:p w14:paraId="63B059FA" w14:textId="428766A2" w:rsidR="00EF2D5B" w:rsidRPr="00ED7052" w:rsidRDefault="00EF2D5B" w:rsidP="008C2331">
            <w:pPr>
              <w:jc w:val="center"/>
              <w:rPr>
                <w:rFonts w:cs="Tahoma-Bold"/>
                <w:bCs/>
                <w:sz w:val="16"/>
                <w:szCs w:val="16"/>
              </w:rPr>
            </w:pPr>
          </w:p>
        </w:tc>
        <w:tc>
          <w:tcPr>
            <w:tcW w:w="991" w:type="dxa"/>
          </w:tcPr>
          <w:p w14:paraId="67555ABD" w14:textId="505FBCCF" w:rsidR="00EF2D5B" w:rsidRPr="00ED7052" w:rsidRDefault="00EF2D5B" w:rsidP="006D6A5F">
            <w:pPr>
              <w:jc w:val="center"/>
              <w:rPr>
                <w:bCs/>
                <w:sz w:val="16"/>
                <w:szCs w:val="16"/>
              </w:rPr>
            </w:pPr>
            <w:r w:rsidRPr="00ED7052">
              <w:rPr>
                <w:bCs/>
                <w:sz w:val="16"/>
                <w:szCs w:val="16"/>
              </w:rPr>
              <w:t>World Food Day</w:t>
            </w:r>
            <w:r w:rsidR="001A689D">
              <w:rPr>
                <w:bCs/>
                <w:sz w:val="16"/>
                <w:szCs w:val="16"/>
              </w:rPr>
              <w:t xml:space="preserve"> - 16</w:t>
            </w:r>
          </w:p>
        </w:tc>
        <w:tc>
          <w:tcPr>
            <w:tcW w:w="966" w:type="dxa"/>
          </w:tcPr>
          <w:p w14:paraId="33E6E1BF" w14:textId="7CB7B240" w:rsidR="00EF2D5B" w:rsidRPr="00A81F24" w:rsidRDefault="002B6F7C" w:rsidP="00A81F24">
            <w:pPr>
              <w:rPr>
                <w:b/>
              </w:rPr>
            </w:pPr>
            <w:r>
              <w:rPr>
                <w:b/>
              </w:rPr>
              <w:t>Di</w:t>
            </w:r>
            <w:r w:rsidR="00FF1A21">
              <w:rPr>
                <w:b/>
              </w:rPr>
              <w:t>w</w:t>
            </w:r>
            <w:r>
              <w:rPr>
                <w:b/>
              </w:rPr>
              <w:t xml:space="preserve">ali </w:t>
            </w:r>
            <w:r w:rsidR="00FF1A21">
              <w:rPr>
                <w:b/>
              </w:rPr>
              <w:t>-21</w:t>
            </w:r>
          </w:p>
        </w:tc>
        <w:tc>
          <w:tcPr>
            <w:tcW w:w="362" w:type="dxa"/>
            <w:vMerge/>
          </w:tcPr>
          <w:p w14:paraId="63B059FB" w14:textId="50D26E86" w:rsidR="00EF2D5B" w:rsidRPr="00A81F24" w:rsidRDefault="00EF2D5B" w:rsidP="00A81F24">
            <w:pPr>
              <w:rPr>
                <w:b/>
              </w:rPr>
            </w:pPr>
          </w:p>
        </w:tc>
        <w:tc>
          <w:tcPr>
            <w:tcW w:w="2867" w:type="dxa"/>
            <w:gridSpan w:val="2"/>
            <w:shd w:val="clear" w:color="auto" w:fill="F2F2F2" w:themeFill="background1" w:themeFillShade="F2"/>
            <w:vAlign w:val="center"/>
          </w:tcPr>
          <w:p w14:paraId="63B059FC" w14:textId="43867D21" w:rsidR="00EF2D5B" w:rsidRPr="00A81F24" w:rsidRDefault="00EF2D5B" w:rsidP="00A81F24">
            <w:pPr>
              <w:jc w:val="center"/>
              <w:rPr>
                <w:b/>
              </w:rPr>
            </w:pPr>
            <w:r>
              <w:rPr>
                <w:b/>
              </w:rPr>
              <w:t>Special Days</w:t>
            </w:r>
          </w:p>
        </w:tc>
        <w:tc>
          <w:tcPr>
            <w:tcW w:w="1086" w:type="dxa"/>
            <w:vAlign w:val="center"/>
          </w:tcPr>
          <w:p w14:paraId="63B05A05" w14:textId="65D02261" w:rsidR="00EF2D5B" w:rsidRPr="00A03DAE" w:rsidRDefault="00EF2D5B" w:rsidP="002103A8">
            <w:pPr>
              <w:jc w:val="center"/>
              <w:rPr>
                <w:bCs/>
                <w:sz w:val="16"/>
                <w:szCs w:val="16"/>
              </w:rPr>
            </w:pPr>
            <w:r w:rsidRPr="00A03DAE">
              <w:rPr>
                <w:bCs/>
                <w:sz w:val="16"/>
                <w:szCs w:val="16"/>
              </w:rPr>
              <w:t>Guy Fawkes</w:t>
            </w:r>
            <w:r>
              <w:rPr>
                <w:bCs/>
                <w:sz w:val="16"/>
                <w:szCs w:val="16"/>
              </w:rPr>
              <w:t xml:space="preserve"> Night</w:t>
            </w:r>
          </w:p>
        </w:tc>
        <w:tc>
          <w:tcPr>
            <w:tcW w:w="966" w:type="dxa"/>
            <w:vAlign w:val="center"/>
          </w:tcPr>
          <w:p w14:paraId="777B1986" w14:textId="77777777" w:rsidR="00EF2D5B" w:rsidRDefault="00EF2D5B" w:rsidP="002053DD">
            <w:pPr>
              <w:jc w:val="center"/>
              <w:rPr>
                <w:bCs/>
                <w:sz w:val="16"/>
                <w:szCs w:val="16"/>
              </w:rPr>
            </w:pPr>
            <w:r w:rsidRPr="006D512E">
              <w:rPr>
                <w:bCs/>
                <w:sz w:val="14"/>
                <w:szCs w:val="14"/>
              </w:rPr>
              <w:t xml:space="preserve">Remembrance </w:t>
            </w:r>
            <w:r>
              <w:rPr>
                <w:bCs/>
                <w:sz w:val="16"/>
                <w:szCs w:val="16"/>
              </w:rPr>
              <w:t>Day</w:t>
            </w:r>
          </w:p>
          <w:p w14:paraId="36A87BE3" w14:textId="77777777" w:rsidR="00EF2D5B" w:rsidRDefault="00EF2D5B" w:rsidP="002053DD">
            <w:pPr>
              <w:jc w:val="center"/>
              <w:rPr>
                <w:bCs/>
                <w:sz w:val="16"/>
                <w:szCs w:val="16"/>
              </w:rPr>
            </w:pPr>
          </w:p>
          <w:p w14:paraId="7D138D2D" w14:textId="77777777" w:rsidR="00EF2D5B" w:rsidRDefault="00EF2D5B" w:rsidP="002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Anti Bullying week</w:t>
            </w:r>
          </w:p>
          <w:p w14:paraId="220DF291" w14:textId="77777777" w:rsidR="00E95088" w:rsidRDefault="00E95088" w:rsidP="002053DD">
            <w:pPr>
              <w:jc w:val="center"/>
              <w:rPr>
                <w:bCs/>
                <w:sz w:val="16"/>
                <w:szCs w:val="16"/>
              </w:rPr>
            </w:pPr>
          </w:p>
          <w:p w14:paraId="63B05A07" w14:textId="6D53D2CD" w:rsidR="00E95088" w:rsidRPr="00A03DAE" w:rsidRDefault="00E95088" w:rsidP="002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Children in Need</w:t>
            </w:r>
            <w:r w:rsidR="00381253">
              <w:rPr>
                <w:bCs/>
                <w:sz w:val="16"/>
                <w:szCs w:val="16"/>
              </w:rPr>
              <w:t xml:space="preserve"> (14/11)</w:t>
            </w:r>
          </w:p>
        </w:tc>
        <w:tc>
          <w:tcPr>
            <w:tcW w:w="966" w:type="dxa"/>
            <w:vAlign w:val="center"/>
          </w:tcPr>
          <w:p w14:paraId="731F545E" w14:textId="77777777" w:rsidR="00B02A8B" w:rsidRDefault="00B02A8B" w:rsidP="00164038">
            <w:pPr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International Migrants Day</w:t>
            </w:r>
          </w:p>
          <w:p w14:paraId="266867C2" w14:textId="77777777" w:rsidR="00B02A8B" w:rsidRDefault="00B02A8B" w:rsidP="00164038">
            <w:pPr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  <w:p w14:paraId="63B05A13" w14:textId="13F48393" w:rsidR="00EF2D5B" w:rsidRPr="00A03DAE" w:rsidRDefault="00EF2D5B" w:rsidP="00164038">
            <w:pPr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Road Safety week</w:t>
            </w:r>
          </w:p>
        </w:tc>
        <w:tc>
          <w:tcPr>
            <w:tcW w:w="966" w:type="dxa"/>
            <w:vAlign w:val="center"/>
          </w:tcPr>
          <w:p w14:paraId="63B05A1B" w14:textId="4990ADB6" w:rsidR="00EF2D5B" w:rsidRPr="00A03DAE" w:rsidRDefault="00EF2D5B" w:rsidP="00164038">
            <w:pPr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45" w:type="dxa"/>
            <w:vAlign w:val="center"/>
          </w:tcPr>
          <w:p w14:paraId="63B05A1C" w14:textId="67EDDF41" w:rsidR="00EF2D5B" w:rsidRPr="00A03DAE" w:rsidRDefault="00841FD6" w:rsidP="0016403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International Day People Disabilities (3)</w:t>
            </w:r>
          </w:p>
        </w:tc>
        <w:tc>
          <w:tcPr>
            <w:tcW w:w="1017" w:type="dxa"/>
            <w:gridSpan w:val="2"/>
            <w:vAlign w:val="center"/>
          </w:tcPr>
          <w:p w14:paraId="62084992" w14:textId="45C4BAF3" w:rsidR="00EF2D5B" w:rsidRPr="00A03DAE" w:rsidRDefault="00EF2D5B" w:rsidP="002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63B05A1D" w14:textId="2C34009D" w:rsidR="00EF2D5B" w:rsidRPr="00A03DAE" w:rsidRDefault="00EF2D5B" w:rsidP="002053DD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342B9E" w:rsidRPr="00A81F24" w14:paraId="63B05A31" w14:textId="77777777" w:rsidTr="4F80291E">
        <w:trPr>
          <w:trHeight w:val="400"/>
        </w:trPr>
        <w:tc>
          <w:tcPr>
            <w:tcW w:w="2908" w:type="dxa"/>
            <w:gridSpan w:val="2"/>
            <w:shd w:val="clear" w:color="auto" w:fill="F2F2F2" w:themeFill="background1" w:themeFillShade="F2"/>
            <w:vAlign w:val="center"/>
          </w:tcPr>
          <w:p w14:paraId="63B05A1F" w14:textId="77777777" w:rsidR="00342B9E" w:rsidRPr="00A81F24" w:rsidRDefault="00342B9E" w:rsidP="00A81F24">
            <w:pPr>
              <w:jc w:val="center"/>
              <w:rPr>
                <w:b/>
              </w:rPr>
            </w:pPr>
            <w:r w:rsidRPr="00A81F24">
              <w:rPr>
                <w:b/>
              </w:rPr>
              <w:t>Communal display</w:t>
            </w:r>
          </w:p>
        </w:tc>
        <w:tc>
          <w:tcPr>
            <w:tcW w:w="8201" w:type="dxa"/>
            <w:gridSpan w:val="8"/>
            <w:vAlign w:val="center"/>
          </w:tcPr>
          <w:p w14:paraId="3BA741A1" w14:textId="151F9396" w:rsidR="00342B9E" w:rsidRPr="00A81F24" w:rsidRDefault="00630FE2" w:rsidP="00630FE2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Identity &amp; Diversity</w:t>
            </w:r>
          </w:p>
        </w:tc>
        <w:tc>
          <w:tcPr>
            <w:tcW w:w="362" w:type="dxa"/>
            <w:vMerge/>
          </w:tcPr>
          <w:p w14:paraId="63B05A27" w14:textId="57CF02B2" w:rsidR="00342B9E" w:rsidRPr="00A81F24" w:rsidRDefault="00342B9E" w:rsidP="00A81F24">
            <w:pPr>
              <w:rPr>
                <w:b/>
              </w:rPr>
            </w:pPr>
          </w:p>
        </w:tc>
        <w:tc>
          <w:tcPr>
            <w:tcW w:w="2867" w:type="dxa"/>
            <w:gridSpan w:val="2"/>
            <w:shd w:val="clear" w:color="auto" w:fill="F2F2F2" w:themeFill="background1" w:themeFillShade="F2"/>
            <w:vAlign w:val="center"/>
          </w:tcPr>
          <w:p w14:paraId="63B05A28" w14:textId="77777777" w:rsidR="00342B9E" w:rsidRPr="00A81F24" w:rsidRDefault="00342B9E" w:rsidP="00A81F24">
            <w:pPr>
              <w:jc w:val="center"/>
              <w:rPr>
                <w:b/>
              </w:rPr>
            </w:pPr>
            <w:r w:rsidRPr="00A81F24">
              <w:rPr>
                <w:b/>
              </w:rPr>
              <w:t>Communal display</w:t>
            </w:r>
          </w:p>
        </w:tc>
        <w:tc>
          <w:tcPr>
            <w:tcW w:w="6790" w:type="dxa"/>
            <w:gridSpan w:val="9"/>
            <w:vAlign w:val="center"/>
          </w:tcPr>
          <w:p w14:paraId="63B05A30" w14:textId="01EE819C" w:rsidR="00342B9E" w:rsidRPr="002053DD" w:rsidRDefault="00630FE2" w:rsidP="00A81F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Identity &amp; Diversity</w:t>
            </w:r>
          </w:p>
        </w:tc>
      </w:tr>
    </w:tbl>
    <w:tbl>
      <w:tblPr>
        <w:tblStyle w:val="TableGrid"/>
        <w:tblW w:w="0" w:type="auto"/>
        <w:tblBorders>
          <w:top w:val="thinThickThinMediumGap" w:sz="24" w:space="0" w:color="C00000"/>
          <w:left w:val="thinThickThinMediumGap" w:sz="24" w:space="0" w:color="C00000"/>
          <w:bottom w:val="thinThickThinMediumGap" w:sz="24" w:space="0" w:color="C00000"/>
          <w:right w:val="thinThickThinMediumGap" w:sz="24" w:space="0" w:color="C00000"/>
          <w:insideH w:val="thinThickThinMediumGap" w:sz="24" w:space="0" w:color="C00000"/>
          <w:insideV w:val="thinThickThinMediumGap" w:sz="24" w:space="0" w:color="C00000"/>
        </w:tblBorders>
        <w:tblLook w:val="04A0" w:firstRow="1" w:lastRow="0" w:firstColumn="1" w:lastColumn="0" w:noHBand="0" w:noVBand="1"/>
      </w:tblPr>
      <w:tblGrid>
        <w:gridCol w:w="1410"/>
        <w:gridCol w:w="4193"/>
        <w:gridCol w:w="9306"/>
        <w:gridCol w:w="4324"/>
        <w:gridCol w:w="1650"/>
      </w:tblGrid>
      <w:tr w:rsidR="003B37D6" w14:paraId="1459397E" w14:textId="77777777" w:rsidTr="005711FB">
        <w:trPr>
          <w:trHeight w:val="1528"/>
        </w:trPr>
        <w:tc>
          <w:tcPr>
            <w:tcW w:w="1410" w:type="dxa"/>
          </w:tcPr>
          <w:p w14:paraId="3EE71573" w14:textId="737DCFE8" w:rsidR="003B37D6" w:rsidRDefault="00024E4C" w:rsidP="00024E4C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4786C49E" wp14:editId="69D06CE4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104775</wp:posOffset>
                  </wp:positionV>
                  <wp:extent cx="771525" cy="770314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70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93" w:type="dxa"/>
          </w:tcPr>
          <w:p w14:paraId="422EC59A" w14:textId="0F5C7089" w:rsidR="003B37D6" w:rsidRDefault="00024E4C" w:rsidP="00024E4C">
            <w:pPr>
              <w:jc w:val="center"/>
              <w:rPr>
                <w:b/>
              </w:rPr>
            </w:pPr>
            <w:r>
              <w:rPr>
                <w:b/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6855DF1B" wp14:editId="7F0F8C25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-1270</wp:posOffset>
                  </wp:positionV>
                  <wp:extent cx="2333625" cy="746096"/>
                  <wp:effectExtent l="0" t="0" r="0" b="0"/>
                  <wp:wrapNone/>
                  <wp:docPr id="11" name="Picture 11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Logo, company name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3" cy="757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06" w:type="dxa"/>
          </w:tcPr>
          <w:p w14:paraId="0C2C690B" w14:textId="77777777" w:rsidR="00024E4C" w:rsidRPr="00BC27DA" w:rsidRDefault="00024E4C" w:rsidP="00024E4C">
            <w:pPr>
              <w:pStyle w:val="NoSpacing"/>
              <w:jc w:val="center"/>
              <w:rPr>
                <w:rFonts w:ascii="Letter-join No-Lead 40" w:hAnsi="Letter-join No-Lead 40"/>
                <w:b/>
                <w:sz w:val="44"/>
                <w:szCs w:val="44"/>
              </w:rPr>
            </w:pPr>
            <w:proofErr w:type="spellStart"/>
            <w:r w:rsidRPr="00BC27DA">
              <w:rPr>
                <w:rFonts w:ascii="Letter-join No-Lead 40" w:hAnsi="Letter-join No-Lead 40"/>
                <w:b/>
                <w:sz w:val="44"/>
                <w:szCs w:val="44"/>
              </w:rPr>
              <w:t>Bathford</w:t>
            </w:r>
            <w:proofErr w:type="spellEnd"/>
            <w:r w:rsidRPr="00BC27DA">
              <w:rPr>
                <w:rFonts w:ascii="Letter-join No-Lead 40" w:hAnsi="Letter-join No-Lead 40"/>
                <w:b/>
                <w:sz w:val="44"/>
                <w:szCs w:val="44"/>
              </w:rPr>
              <w:t xml:space="preserve"> Church School</w:t>
            </w:r>
          </w:p>
          <w:p w14:paraId="1EC66F57" w14:textId="35C8743A" w:rsidR="00024E4C" w:rsidRPr="00BC27DA" w:rsidRDefault="007D40A5" w:rsidP="00024E4C">
            <w:pPr>
              <w:pStyle w:val="NoSpacing"/>
              <w:jc w:val="center"/>
              <w:rPr>
                <w:rFonts w:ascii="Letter-join No-Lead 40" w:hAnsi="Letter-join No-Lead 40"/>
                <w:b/>
                <w:sz w:val="44"/>
                <w:szCs w:val="44"/>
              </w:rPr>
            </w:pPr>
            <w:r w:rsidRPr="00BC27DA">
              <w:rPr>
                <w:rFonts w:ascii="Letter-join No-Lead 40" w:hAnsi="Letter-join No-Lead 40"/>
                <w:b/>
                <w:sz w:val="44"/>
                <w:szCs w:val="44"/>
              </w:rPr>
              <w:t>SMSC</w:t>
            </w:r>
            <w:r w:rsidR="00024E4C" w:rsidRPr="00BC27DA">
              <w:rPr>
                <w:rFonts w:ascii="Letter-join No-Lead 40" w:hAnsi="Letter-join No-Lead 40"/>
                <w:b/>
                <w:sz w:val="44"/>
                <w:szCs w:val="44"/>
              </w:rPr>
              <w:t xml:space="preserve"> Curriculum Map</w:t>
            </w:r>
          </w:p>
          <w:p w14:paraId="175F8335" w14:textId="28DBE2B6" w:rsidR="003B37D6" w:rsidRPr="00657CE8" w:rsidRDefault="00885BF6" w:rsidP="00657CE8">
            <w:pPr>
              <w:pStyle w:val="NoSpacing"/>
              <w:jc w:val="center"/>
              <w:rPr>
                <w:bCs/>
                <w:sz w:val="32"/>
                <w:szCs w:val="32"/>
              </w:rPr>
            </w:pPr>
            <w:r w:rsidRPr="00BC27DA">
              <w:rPr>
                <w:rFonts w:ascii="Letter-join No-Lead 40" w:hAnsi="Letter-join No-Lead 40"/>
                <w:b/>
                <w:sz w:val="44"/>
                <w:szCs w:val="44"/>
              </w:rPr>
              <w:t>Autumn</w:t>
            </w:r>
            <w:r w:rsidR="00024E4C" w:rsidRPr="00BC27DA">
              <w:rPr>
                <w:rFonts w:ascii="Letter-join No-Lead 40" w:hAnsi="Letter-join No-Lead 40"/>
                <w:b/>
                <w:sz w:val="44"/>
                <w:szCs w:val="44"/>
              </w:rPr>
              <w:t xml:space="preserve"> Term 202</w:t>
            </w:r>
            <w:r w:rsidR="00481F0C">
              <w:rPr>
                <w:rFonts w:ascii="Letter-join No-Lead 40" w:hAnsi="Letter-join No-Lead 40"/>
                <w:b/>
                <w:sz w:val="44"/>
                <w:szCs w:val="44"/>
              </w:rPr>
              <w:t>6</w:t>
            </w:r>
          </w:p>
        </w:tc>
        <w:tc>
          <w:tcPr>
            <w:tcW w:w="4324" w:type="dxa"/>
          </w:tcPr>
          <w:p w14:paraId="46394F10" w14:textId="14197A63" w:rsidR="003B37D6" w:rsidRDefault="00BC27DA" w:rsidP="00CF011E">
            <w:pPr>
              <w:jc w:val="center"/>
              <w:rPr>
                <w:b/>
              </w:rPr>
            </w:pPr>
            <w:r>
              <w:rPr>
                <w:b/>
                <w:noProof/>
                <w:lang w:eastAsia="en-GB"/>
              </w:rPr>
              <w:drawing>
                <wp:anchor distT="0" distB="0" distL="114300" distR="114300" simplePos="0" relativeHeight="251658243" behindDoc="0" locked="0" layoutInCell="1" allowOverlap="1" wp14:anchorId="3078E449" wp14:editId="486FAB68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8255</wp:posOffset>
                  </wp:positionV>
                  <wp:extent cx="2532329" cy="809625"/>
                  <wp:effectExtent l="0" t="0" r="1905" b="0"/>
                  <wp:wrapNone/>
                  <wp:docPr id="450732652" name="Picture 450732652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Logo, company name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204" cy="819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50" w:type="dxa"/>
          </w:tcPr>
          <w:p w14:paraId="1F9AE53E" w14:textId="05E85207" w:rsidR="003B37D6" w:rsidRDefault="00D15D13" w:rsidP="00A81F24">
            <w:pPr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3C9F9735" wp14:editId="642AEC90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65405</wp:posOffset>
                  </wp:positionV>
                  <wp:extent cx="810897" cy="809625"/>
                  <wp:effectExtent l="0" t="0" r="8255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897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3B05A32" w14:textId="47789F1B" w:rsidR="00783339" w:rsidRPr="00A81F24" w:rsidRDefault="00783339" w:rsidP="00D12C4F">
      <w:pPr>
        <w:rPr>
          <w:b/>
        </w:rPr>
      </w:pPr>
    </w:p>
    <w:sectPr w:rsidR="00783339" w:rsidRPr="00A81F24" w:rsidSect="00D64B31">
      <w:headerReference w:type="default" r:id="rId13"/>
      <w:pgSz w:w="23808" w:h="16840" w:orient="landscape" w:code="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AFCAC" w14:textId="77777777" w:rsidR="00517A9F" w:rsidRDefault="00517A9F" w:rsidP="00C742B3">
      <w:pPr>
        <w:spacing w:after="0" w:line="240" w:lineRule="auto"/>
      </w:pPr>
      <w:r>
        <w:separator/>
      </w:r>
    </w:p>
  </w:endnote>
  <w:endnote w:type="continuationSeparator" w:id="0">
    <w:p w14:paraId="2EA72D37" w14:textId="77777777" w:rsidR="00517A9F" w:rsidRDefault="00517A9F" w:rsidP="00C742B3">
      <w:pPr>
        <w:spacing w:after="0" w:line="240" w:lineRule="auto"/>
      </w:pPr>
      <w:r>
        <w:continuationSeparator/>
      </w:r>
    </w:p>
  </w:endnote>
  <w:endnote w:type="continuationNotice" w:id="1">
    <w:p w14:paraId="326AA918" w14:textId="77777777" w:rsidR="00517A9F" w:rsidRDefault="00517A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-join No-Lead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E219C" w14:textId="77777777" w:rsidR="00517A9F" w:rsidRDefault="00517A9F" w:rsidP="00C742B3">
      <w:pPr>
        <w:spacing w:after="0" w:line="240" w:lineRule="auto"/>
      </w:pPr>
      <w:r>
        <w:separator/>
      </w:r>
    </w:p>
  </w:footnote>
  <w:footnote w:type="continuationSeparator" w:id="0">
    <w:p w14:paraId="71ABA141" w14:textId="77777777" w:rsidR="00517A9F" w:rsidRDefault="00517A9F" w:rsidP="00C742B3">
      <w:pPr>
        <w:spacing w:after="0" w:line="240" w:lineRule="auto"/>
      </w:pPr>
      <w:r>
        <w:continuationSeparator/>
      </w:r>
    </w:p>
  </w:footnote>
  <w:footnote w:type="continuationNotice" w:id="1">
    <w:p w14:paraId="67F2CC0C" w14:textId="77777777" w:rsidR="00517A9F" w:rsidRDefault="00517A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7E8F6" w14:textId="5D0C5CBE" w:rsidR="00CF28B4" w:rsidRDefault="00CF28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C0"/>
    <w:rsid w:val="00006951"/>
    <w:rsid w:val="00007E10"/>
    <w:rsid w:val="000215C2"/>
    <w:rsid w:val="00024E4C"/>
    <w:rsid w:val="00035402"/>
    <w:rsid w:val="00041DCC"/>
    <w:rsid w:val="00093792"/>
    <w:rsid w:val="000C031A"/>
    <w:rsid w:val="000C09A1"/>
    <w:rsid w:val="000C72D6"/>
    <w:rsid w:val="000D74C9"/>
    <w:rsid w:val="00103E3F"/>
    <w:rsid w:val="00124622"/>
    <w:rsid w:val="0013229C"/>
    <w:rsid w:val="001457F3"/>
    <w:rsid w:val="001473B5"/>
    <w:rsid w:val="00155D46"/>
    <w:rsid w:val="001639BE"/>
    <w:rsid w:val="00164038"/>
    <w:rsid w:val="00177C67"/>
    <w:rsid w:val="001A689D"/>
    <w:rsid w:val="001B6DF6"/>
    <w:rsid w:val="001D02F6"/>
    <w:rsid w:val="00203DEE"/>
    <w:rsid w:val="002053DD"/>
    <w:rsid w:val="002103A8"/>
    <w:rsid w:val="00231AEB"/>
    <w:rsid w:val="00234EF8"/>
    <w:rsid w:val="00234FCC"/>
    <w:rsid w:val="00245A7B"/>
    <w:rsid w:val="0025043D"/>
    <w:rsid w:val="00260C63"/>
    <w:rsid w:val="00264D9E"/>
    <w:rsid w:val="00267CC6"/>
    <w:rsid w:val="00284293"/>
    <w:rsid w:val="002957F3"/>
    <w:rsid w:val="002A08D7"/>
    <w:rsid w:val="002B311A"/>
    <w:rsid w:val="002B315A"/>
    <w:rsid w:val="002B5B2E"/>
    <w:rsid w:val="002B6F7C"/>
    <w:rsid w:val="002C0DD0"/>
    <w:rsid w:val="002D38D7"/>
    <w:rsid w:val="002E4CA5"/>
    <w:rsid w:val="00301C1B"/>
    <w:rsid w:val="003121AC"/>
    <w:rsid w:val="00323A6B"/>
    <w:rsid w:val="003244C0"/>
    <w:rsid w:val="00327F51"/>
    <w:rsid w:val="00333136"/>
    <w:rsid w:val="00342B9E"/>
    <w:rsid w:val="0035163C"/>
    <w:rsid w:val="0035238C"/>
    <w:rsid w:val="00357216"/>
    <w:rsid w:val="0036030B"/>
    <w:rsid w:val="00367B76"/>
    <w:rsid w:val="00376BE1"/>
    <w:rsid w:val="00380B24"/>
    <w:rsid w:val="00381253"/>
    <w:rsid w:val="00382074"/>
    <w:rsid w:val="003A0CC3"/>
    <w:rsid w:val="003B0098"/>
    <w:rsid w:val="003B37D6"/>
    <w:rsid w:val="003B6ECF"/>
    <w:rsid w:val="003C0510"/>
    <w:rsid w:val="003C3681"/>
    <w:rsid w:val="003D0C8E"/>
    <w:rsid w:val="003D479A"/>
    <w:rsid w:val="003F7D66"/>
    <w:rsid w:val="004011D8"/>
    <w:rsid w:val="00404D50"/>
    <w:rsid w:val="00404F33"/>
    <w:rsid w:val="00414992"/>
    <w:rsid w:val="004175D8"/>
    <w:rsid w:val="004331BA"/>
    <w:rsid w:val="00433A59"/>
    <w:rsid w:val="004535FD"/>
    <w:rsid w:val="00455DF7"/>
    <w:rsid w:val="0046428A"/>
    <w:rsid w:val="00477E42"/>
    <w:rsid w:val="00480066"/>
    <w:rsid w:val="00481F0C"/>
    <w:rsid w:val="004B06C4"/>
    <w:rsid w:val="004B6536"/>
    <w:rsid w:val="004D2F76"/>
    <w:rsid w:val="004E3E26"/>
    <w:rsid w:val="004F6683"/>
    <w:rsid w:val="00502A51"/>
    <w:rsid w:val="00507139"/>
    <w:rsid w:val="005077C9"/>
    <w:rsid w:val="00507B94"/>
    <w:rsid w:val="00517A9F"/>
    <w:rsid w:val="005218A4"/>
    <w:rsid w:val="00532B1C"/>
    <w:rsid w:val="0054610D"/>
    <w:rsid w:val="0054728A"/>
    <w:rsid w:val="00556B84"/>
    <w:rsid w:val="00564C3F"/>
    <w:rsid w:val="005711FB"/>
    <w:rsid w:val="005741D4"/>
    <w:rsid w:val="005778A6"/>
    <w:rsid w:val="00583678"/>
    <w:rsid w:val="00587053"/>
    <w:rsid w:val="005D0223"/>
    <w:rsid w:val="005D43D8"/>
    <w:rsid w:val="005E2F27"/>
    <w:rsid w:val="005E330E"/>
    <w:rsid w:val="005E7363"/>
    <w:rsid w:val="006057B4"/>
    <w:rsid w:val="0061013F"/>
    <w:rsid w:val="00615000"/>
    <w:rsid w:val="006213E3"/>
    <w:rsid w:val="006247EE"/>
    <w:rsid w:val="00630FE2"/>
    <w:rsid w:val="00657CE8"/>
    <w:rsid w:val="00674F77"/>
    <w:rsid w:val="00683282"/>
    <w:rsid w:val="00686CBA"/>
    <w:rsid w:val="006A10DE"/>
    <w:rsid w:val="006B286F"/>
    <w:rsid w:val="006C15EE"/>
    <w:rsid w:val="006D42C3"/>
    <w:rsid w:val="006D512E"/>
    <w:rsid w:val="006D6A5F"/>
    <w:rsid w:val="006E0DF3"/>
    <w:rsid w:val="006E1BAE"/>
    <w:rsid w:val="006F3D6B"/>
    <w:rsid w:val="006F50A8"/>
    <w:rsid w:val="0070303F"/>
    <w:rsid w:val="007150CF"/>
    <w:rsid w:val="00716E30"/>
    <w:rsid w:val="00717C04"/>
    <w:rsid w:val="00727AF0"/>
    <w:rsid w:val="0073085D"/>
    <w:rsid w:val="0073462D"/>
    <w:rsid w:val="00745401"/>
    <w:rsid w:val="007467F9"/>
    <w:rsid w:val="00751240"/>
    <w:rsid w:val="0075143F"/>
    <w:rsid w:val="0075233D"/>
    <w:rsid w:val="007633A6"/>
    <w:rsid w:val="00766DE2"/>
    <w:rsid w:val="0078012A"/>
    <w:rsid w:val="00783339"/>
    <w:rsid w:val="007A4E46"/>
    <w:rsid w:val="007B4CAE"/>
    <w:rsid w:val="007B73C7"/>
    <w:rsid w:val="007C1464"/>
    <w:rsid w:val="007C2488"/>
    <w:rsid w:val="007D1BE2"/>
    <w:rsid w:val="007D40A5"/>
    <w:rsid w:val="007D570A"/>
    <w:rsid w:val="007D660D"/>
    <w:rsid w:val="007E7022"/>
    <w:rsid w:val="007F4DE2"/>
    <w:rsid w:val="007F69D8"/>
    <w:rsid w:val="008006D8"/>
    <w:rsid w:val="00812A42"/>
    <w:rsid w:val="00841FD6"/>
    <w:rsid w:val="00844AFC"/>
    <w:rsid w:val="00850B04"/>
    <w:rsid w:val="00851C4B"/>
    <w:rsid w:val="00862B90"/>
    <w:rsid w:val="00867E54"/>
    <w:rsid w:val="00870142"/>
    <w:rsid w:val="00873B25"/>
    <w:rsid w:val="00885BF6"/>
    <w:rsid w:val="00893269"/>
    <w:rsid w:val="0089575C"/>
    <w:rsid w:val="008A3FAA"/>
    <w:rsid w:val="008A5669"/>
    <w:rsid w:val="008A77D6"/>
    <w:rsid w:val="008C2331"/>
    <w:rsid w:val="008D609F"/>
    <w:rsid w:val="008E6315"/>
    <w:rsid w:val="008F3F04"/>
    <w:rsid w:val="00903927"/>
    <w:rsid w:val="009161E6"/>
    <w:rsid w:val="00922786"/>
    <w:rsid w:val="009268BA"/>
    <w:rsid w:val="009442A0"/>
    <w:rsid w:val="00953F3E"/>
    <w:rsid w:val="00955973"/>
    <w:rsid w:val="0096416B"/>
    <w:rsid w:val="00967372"/>
    <w:rsid w:val="00982885"/>
    <w:rsid w:val="00990AEB"/>
    <w:rsid w:val="00994946"/>
    <w:rsid w:val="00995355"/>
    <w:rsid w:val="009A4E4C"/>
    <w:rsid w:val="009A67B3"/>
    <w:rsid w:val="009C35F2"/>
    <w:rsid w:val="009C4F94"/>
    <w:rsid w:val="009C58A9"/>
    <w:rsid w:val="009F2BF2"/>
    <w:rsid w:val="009F2CAA"/>
    <w:rsid w:val="00A03DAE"/>
    <w:rsid w:val="00A05313"/>
    <w:rsid w:val="00A0655A"/>
    <w:rsid w:val="00A2007B"/>
    <w:rsid w:val="00A42DEE"/>
    <w:rsid w:val="00A63BC5"/>
    <w:rsid w:val="00A66547"/>
    <w:rsid w:val="00A71A1B"/>
    <w:rsid w:val="00A72665"/>
    <w:rsid w:val="00A81F24"/>
    <w:rsid w:val="00A93EA7"/>
    <w:rsid w:val="00AE2DC7"/>
    <w:rsid w:val="00AF1F3D"/>
    <w:rsid w:val="00B00990"/>
    <w:rsid w:val="00B02A8B"/>
    <w:rsid w:val="00B02D02"/>
    <w:rsid w:val="00B12693"/>
    <w:rsid w:val="00B148A0"/>
    <w:rsid w:val="00B17219"/>
    <w:rsid w:val="00B337ED"/>
    <w:rsid w:val="00B443F7"/>
    <w:rsid w:val="00B47833"/>
    <w:rsid w:val="00B52EE4"/>
    <w:rsid w:val="00B56182"/>
    <w:rsid w:val="00B6012F"/>
    <w:rsid w:val="00B8078B"/>
    <w:rsid w:val="00B866C5"/>
    <w:rsid w:val="00B97E37"/>
    <w:rsid w:val="00BA29E4"/>
    <w:rsid w:val="00BC27DA"/>
    <w:rsid w:val="00BD3AC3"/>
    <w:rsid w:val="00BD57F1"/>
    <w:rsid w:val="00BF318A"/>
    <w:rsid w:val="00BF6878"/>
    <w:rsid w:val="00C0431E"/>
    <w:rsid w:val="00C20656"/>
    <w:rsid w:val="00C26005"/>
    <w:rsid w:val="00C31986"/>
    <w:rsid w:val="00C32B63"/>
    <w:rsid w:val="00C527A4"/>
    <w:rsid w:val="00C71C00"/>
    <w:rsid w:val="00C742B3"/>
    <w:rsid w:val="00C74DF9"/>
    <w:rsid w:val="00C76A55"/>
    <w:rsid w:val="00C804B2"/>
    <w:rsid w:val="00CA1836"/>
    <w:rsid w:val="00CB1869"/>
    <w:rsid w:val="00CB41C2"/>
    <w:rsid w:val="00CB7E31"/>
    <w:rsid w:val="00CD4291"/>
    <w:rsid w:val="00CD64DB"/>
    <w:rsid w:val="00CE201A"/>
    <w:rsid w:val="00CF011E"/>
    <w:rsid w:val="00CF0D7F"/>
    <w:rsid w:val="00CF28B4"/>
    <w:rsid w:val="00CF2C3F"/>
    <w:rsid w:val="00D01888"/>
    <w:rsid w:val="00D12C4F"/>
    <w:rsid w:val="00D15D13"/>
    <w:rsid w:val="00D31FD6"/>
    <w:rsid w:val="00D365FE"/>
    <w:rsid w:val="00D4046B"/>
    <w:rsid w:val="00D62892"/>
    <w:rsid w:val="00D62A17"/>
    <w:rsid w:val="00D64B31"/>
    <w:rsid w:val="00D715E6"/>
    <w:rsid w:val="00D735B0"/>
    <w:rsid w:val="00D76833"/>
    <w:rsid w:val="00D76936"/>
    <w:rsid w:val="00DA25EB"/>
    <w:rsid w:val="00DA7E1D"/>
    <w:rsid w:val="00DB2741"/>
    <w:rsid w:val="00DB5448"/>
    <w:rsid w:val="00DB55CA"/>
    <w:rsid w:val="00DB73D4"/>
    <w:rsid w:val="00DF2F0D"/>
    <w:rsid w:val="00DF4864"/>
    <w:rsid w:val="00E13D7E"/>
    <w:rsid w:val="00E16402"/>
    <w:rsid w:val="00E23816"/>
    <w:rsid w:val="00E31A5C"/>
    <w:rsid w:val="00E325DC"/>
    <w:rsid w:val="00E53383"/>
    <w:rsid w:val="00E544D3"/>
    <w:rsid w:val="00E601AA"/>
    <w:rsid w:val="00E83BFC"/>
    <w:rsid w:val="00E8631F"/>
    <w:rsid w:val="00E95088"/>
    <w:rsid w:val="00EA5C75"/>
    <w:rsid w:val="00EB24A6"/>
    <w:rsid w:val="00ED078F"/>
    <w:rsid w:val="00ED7052"/>
    <w:rsid w:val="00EE2D02"/>
    <w:rsid w:val="00EF2D5B"/>
    <w:rsid w:val="00EF77E7"/>
    <w:rsid w:val="00F24C41"/>
    <w:rsid w:val="00F51C9F"/>
    <w:rsid w:val="00F56199"/>
    <w:rsid w:val="00F60AA4"/>
    <w:rsid w:val="00F756BC"/>
    <w:rsid w:val="00F75D96"/>
    <w:rsid w:val="00F8194F"/>
    <w:rsid w:val="00F845A9"/>
    <w:rsid w:val="00F872B4"/>
    <w:rsid w:val="00F9742B"/>
    <w:rsid w:val="00FA0CA2"/>
    <w:rsid w:val="00FA3242"/>
    <w:rsid w:val="00FB1310"/>
    <w:rsid w:val="00FB1548"/>
    <w:rsid w:val="00FD611F"/>
    <w:rsid w:val="00FF1A21"/>
    <w:rsid w:val="00FF6674"/>
    <w:rsid w:val="00FF7649"/>
    <w:rsid w:val="02DC6385"/>
    <w:rsid w:val="03167790"/>
    <w:rsid w:val="032A92D3"/>
    <w:rsid w:val="09D4916A"/>
    <w:rsid w:val="0ACE4D0D"/>
    <w:rsid w:val="0E957FBD"/>
    <w:rsid w:val="0F828099"/>
    <w:rsid w:val="1089C326"/>
    <w:rsid w:val="1462970A"/>
    <w:rsid w:val="15B9244F"/>
    <w:rsid w:val="1666D589"/>
    <w:rsid w:val="17F2DD8E"/>
    <w:rsid w:val="19A4405A"/>
    <w:rsid w:val="1A79362A"/>
    <w:rsid w:val="1CDE48A3"/>
    <w:rsid w:val="1FE24E43"/>
    <w:rsid w:val="2095FE62"/>
    <w:rsid w:val="24173315"/>
    <w:rsid w:val="2524C8B4"/>
    <w:rsid w:val="27DD1FC3"/>
    <w:rsid w:val="29813496"/>
    <w:rsid w:val="2ADB3D47"/>
    <w:rsid w:val="2FD42E91"/>
    <w:rsid w:val="333833AE"/>
    <w:rsid w:val="3596C5AF"/>
    <w:rsid w:val="39702A36"/>
    <w:rsid w:val="3AFA277B"/>
    <w:rsid w:val="3B4AA07B"/>
    <w:rsid w:val="3E520AE9"/>
    <w:rsid w:val="42295D51"/>
    <w:rsid w:val="42B12D04"/>
    <w:rsid w:val="4758F93B"/>
    <w:rsid w:val="4A637A3E"/>
    <w:rsid w:val="4F80291E"/>
    <w:rsid w:val="51174F27"/>
    <w:rsid w:val="54783E86"/>
    <w:rsid w:val="5AD8427C"/>
    <w:rsid w:val="5D67153E"/>
    <w:rsid w:val="5EAB2401"/>
    <w:rsid w:val="6090C881"/>
    <w:rsid w:val="60CB3CD2"/>
    <w:rsid w:val="629850C1"/>
    <w:rsid w:val="6850EB40"/>
    <w:rsid w:val="6A096C8A"/>
    <w:rsid w:val="6A5C96CE"/>
    <w:rsid w:val="6AAA0028"/>
    <w:rsid w:val="70FF426F"/>
    <w:rsid w:val="73108190"/>
    <w:rsid w:val="73827E8D"/>
    <w:rsid w:val="76BCE5DA"/>
    <w:rsid w:val="7AD0D89C"/>
    <w:rsid w:val="7F29C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059A3"/>
  <w15:docId w15:val="{215E9E4D-7D29-4119-8893-24390AA4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4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4C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244C0"/>
    <w:pPr>
      <w:spacing w:after="0" w:line="240" w:lineRule="auto"/>
    </w:pPr>
  </w:style>
  <w:style w:type="table" w:styleId="TableGrid">
    <w:name w:val="Table Grid"/>
    <w:basedOn w:val="TableNormal"/>
    <w:uiPriority w:val="59"/>
    <w:rsid w:val="00CB41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A72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72665"/>
  </w:style>
  <w:style w:type="character" w:customStyle="1" w:styleId="eop">
    <w:name w:val="eop"/>
    <w:basedOn w:val="DefaultParagraphFont"/>
    <w:rsid w:val="00A72665"/>
  </w:style>
  <w:style w:type="paragraph" w:styleId="Header">
    <w:name w:val="header"/>
    <w:basedOn w:val="Normal"/>
    <w:link w:val="HeaderChar"/>
    <w:uiPriority w:val="99"/>
    <w:unhideWhenUsed/>
    <w:rsid w:val="00C742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2B3"/>
  </w:style>
  <w:style w:type="paragraph" w:styleId="Footer">
    <w:name w:val="footer"/>
    <w:basedOn w:val="Normal"/>
    <w:link w:val="FooterChar"/>
    <w:uiPriority w:val="99"/>
    <w:unhideWhenUsed/>
    <w:rsid w:val="00C742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9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0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1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5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6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4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1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0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5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95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8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1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D171B56074344A2284E8B3949134A" ma:contentTypeVersion="18" ma:contentTypeDescription="Create a new document." ma:contentTypeScope="" ma:versionID="abc2b968c6a01918be75f0636093bbe4">
  <xsd:schema xmlns:xsd="http://www.w3.org/2001/XMLSchema" xmlns:xs="http://www.w3.org/2001/XMLSchema" xmlns:p="http://schemas.microsoft.com/office/2006/metadata/properties" xmlns:ns2="b44cd482-2b86-446b-8eb4-a2ce46a8b066" xmlns:ns3="56784698-4acb-4aee-acab-7138b202cf97" targetNamespace="http://schemas.microsoft.com/office/2006/metadata/properties" ma:root="true" ma:fieldsID="23a8999e33651c16da582f82951c4357" ns2:_="" ns3:_="">
    <xsd:import namespace="b44cd482-2b86-446b-8eb4-a2ce46a8b066"/>
    <xsd:import namespace="56784698-4acb-4aee-acab-7138b202cf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4cd482-2b86-446b-8eb4-a2ce46a8b0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a31c3ba-2498-4fed-8534-331eeeb00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84698-4acb-4aee-acab-7138b202cf9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837192f-f7e2-4889-87fc-1e5a4537c4f0}" ma:internalName="TaxCatchAll" ma:showField="CatchAllData" ma:web="56784698-4acb-4aee-acab-7138b202cf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6784698-4acb-4aee-acab-7138b202cf97">
      <UserInfo>
        <DisplayName>Bathford Governors Members</DisplayName>
        <AccountId>7</AccountId>
        <AccountType/>
      </UserInfo>
      <UserInfo>
        <DisplayName>Bathford Staff Members</DisplayName>
        <AccountId>81</AccountId>
        <AccountType/>
      </UserInfo>
    </SharedWithUsers>
    <MediaLengthInSeconds xmlns="b44cd482-2b86-446b-8eb4-a2ce46a8b066" xsi:nil="true"/>
    <TaxCatchAll xmlns="56784698-4acb-4aee-acab-7138b202cf97" xsi:nil="true"/>
    <lcf76f155ced4ddcb4097134ff3c332f xmlns="b44cd482-2b86-446b-8eb4-a2ce46a8b06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932F1D-DADE-420C-AC3D-4B424B7B3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4cd482-2b86-446b-8eb4-a2ce46a8b066"/>
    <ds:schemaRef ds:uri="56784698-4acb-4aee-acab-7138b202cf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F2A657-FDC2-403A-A820-25D85232BC5A}">
  <ds:schemaRefs>
    <ds:schemaRef ds:uri="http://schemas.microsoft.com/office/2006/metadata/properties"/>
    <ds:schemaRef ds:uri="http://schemas.microsoft.com/office/infopath/2007/PartnerControls"/>
    <ds:schemaRef ds:uri="56784698-4acb-4aee-acab-7138b202cf97"/>
    <ds:schemaRef ds:uri="b44cd482-2b86-446b-8eb4-a2ce46a8b066"/>
  </ds:schemaRefs>
</ds:datastoreItem>
</file>

<file path=customXml/itemProps3.xml><?xml version="1.0" encoding="utf-8"?>
<ds:datastoreItem xmlns:ds="http://schemas.openxmlformats.org/officeDocument/2006/customXml" ds:itemID="{0D4C3DC3-4794-476F-887A-00A8F022A1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539</Words>
  <Characters>3076</Characters>
  <Application>Microsoft Office Word</Application>
  <DocSecurity>0</DocSecurity>
  <Lines>25</Lines>
  <Paragraphs>7</Paragraphs>
  <ScaleCrop>false</ScaleCrop>
  <Company>Bath and North East Somerset (SWGfL)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Sykes</dc:creator>
  <cp:keywords/>
  <cp:lastModifiedBy>Jennifer Keenan</cp:lastModifiedBy>
  <cp:revision>2</cp:revision>
  <cp:lastPrinted>2026-10-27T10:48:00Z</cp:lastPrinted>
  <dcterms:created xsi:type="dcterms:W3CDTF">2026-10-27T10:48:00Z</dcterms:created>
  <dcterms:modified xsi:type="dcterms:W3CDTF">2026-10-27T10:48:00Z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0x010100917D171B56074344A2284E8B3949134A</vt:lpwstr>
  </property>
  <property fmtid="{D5CDD505-2E9C-101B-9397-08002B2CF9AE}" pid="3" name="Order">
    <vt:r8>954400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